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7AC" w14:textId="6C3B73BB" w:rsidR="00F93A4F" w:rsidRDefault="008D5ABC" w:rsidP="007D2FA8">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5DA87566">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p>
    <w:p w14:paraId="1FF1AA9B" w14:textId="426554E9" w:rsidR="007D2FA8" w:rsidRPr="00AD69FF" w:rsidRDefault="008D5ABC" w:rsidP="00BC3F37">
      <w:pPr>
        <w:jc w:val="center"/>
        <w:rPr>
          <w:rFonts w:ascii="Kristen ITC" w:hAnsi="Kristen ITC"/>
          <w:b/>
          <w:bCs/>
          <w:color w:val="FF0000"/>
          <w:sz w:val="68"/>
          <w:szCs w:val="68"/>
        </w:rPr>
      </w:pP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44774E67" w14:textId="02BD16AF" w:rsidR="00AD69FF" w:rsidRDefault="00AD69FF" w:rsidP="00BC3F37">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43AC8740" w14:textId="77777777" w:rsidR="00A51FB8" w:rsidRDefault="00B51F64" w:rsidP="00A51FB8">
      <w:pPr>
        <w:jc w:val="right"/>
        <w:rPr>
          <w:color w:val="1A1A1A" w:themeColor="background1" w:themeShade="1A"/>
          <w:sz w:val="28"/>
          <w:szCs w:val="28"/>
        </w:rPr>
      </w:pPr>
      <w:r>
        <w:rPr>
          <w:color w:val="1A1A1A" w:themeColor="background1" w:themeShade="1A"/>
          <w:sz w:val="28"/>
          <w:szCs w:val="28"/>
        </w:rPr>
        <w:t>October 2022</w:t>
      </w:r>
    </w:p>
    <w:p w14:paraId="039D9FBD" w14:textId="2DE4F58A" w:rsidR="003D0AFA" w:rsidRDefault="003D0AFA" w:rsidP="00A51FB8">
      <w:pPr>
        <w:rPr>
          <w:color w:val="1A1A1A" w:themeColor="background1" w:themeShade="1A"/>
          <w:sz w:val="28"/>
          <w:szCs w:val="28"/>
        </w:rPr>
      </w:pPr>
      <w:r>
        <w:rPr>
          <w:color w:val="1A1A1A" w:themeColor="background1" w:themeShade="1A"/>
          <w:sz w:val="28"/>
          <w:szCs w:val="28"/>
        </w:rPr>
        <w:t>Dear Everyone,</w:t>
      </w:r>
    </w:p>
    <w:p w14:paraId="4849BBFD" w14:textId="776C5378" w:rsidR="003D0AFA" w:rsidRDefault="00AE3D5A" w:rsidP="003D0AFA">
      <w:pPr>
        <w:rPr>
          <w:color w:val="1A1A1A" w:themeColor="background1" w:themeShade="1A"/>
          <w:sz w:val="28"/>
          <w:szCs w:val="28"/>
        </w:rPr>
      </w:pPr>
      <w:r>
        <w:rPr>
          <w:color w:val="1A1A1A" w:themeColor="background1" w:themeShade="1A"/>
          <w:sz w:val="28"/>
          <w:szCs w:val="28"/>
        </w:rPr>
        <w:t xml:space="preserve">Hope you’re all well and enjoying our early Autumn. </w:t>
      </w:r>
      <w:r w:rsidR="009B5244">
        <w:rPr>
          <w:color w:val="1A1A1A" w:themeColor="background1" w:themeShade="1A"/>
          <w:sz w:val="28"/>
          <w:szCs w:val="28"/>
        </w:rPr>
        <w:t>I find it hard to believe that I was actually sitting in the warm sunshine this morning. It felt more like April than October.</w:t>
      </w:r>
    </w:p>
    <w:p w14:paraId="11CB1D54" w14:textId="1DDC7740" w:rsidR="009B5244" w:rsidRDefault="009B5244" w:rsidP="003D0AFA">
      <w:pPr>
        <w:rPr>
          <w:color w:val="1A1A1A" w:themeColor="background1" w:themeShade="1A"/>
          <w:sz w:val="28"/>
          <w:szCs w:val="28"/>
        </w:rPr>
      </w:pPr>
      <w:r>
        <w:rPr>
          <w:color w:val="1A1A1A" w:themeColor="background1" w:themeShade="1A"/>
          <w:sz w:val="28"/>
          <w:szCs w:val="28"/>
        </w:rPr>
        <w:t xml:space="preserve">The last newsletter included an account of the visit of John Osman from </w:t>
      </w:r>
      <w:proofErr w:type="spellStart"/>
      <w:r>
        <w:rPr>
          <w:color w:val="1A1A1A" w:themeColor="background1" w:themeShade="1A"/>
          <w:sz w:val="28"/>
          <w:szCs w:val="28"/>
        </w:rPr>
        <w:t>Mogers</w:t>
      </w:r>
      <w:proofErr w:type="spellEnd"/>
      <w:r>
        <w:rPr>
          <w:color w:val="1A1A1A" w:themeColor="background1" w:themeShade="1A"/>
          <w:sz w:val="28"/>
          <w:szCs w:val="28"/>
        </w:rPr>
        <w:t xml:space="preserve"> </w:t>
      </w:r>
      <w:proofErr w:type="spellStart"/>
      <w:r>
        <w:rPr>
          <w:color w:val="1A1A1A" w:themeColor="background1" w:themeShade="1A"/>
          <w:sz w:val="28"/>
          <w:szCs w:val="28"/>
        </w:rPr>
        <w:t>Drewett</w:t>
      </w:r>
      <w:proofErr w:type="spellEnd"/>
      <w:r>
        <w:rPr>
          <w:color w:val="1A1A1A" w:themeColor="background1" w:themeShade="1A"/>
          <w:sz w:val="28"/>
          <w:szCs w:val="28"/>
        </w:rPr>
        <w:t>, the solicitors. One or two people mentioned that it would have been useful to have some information about Power of Attorney as well.  To that end, I’ve been in touch with them and hopefully we can arrange a date for early next year for one of their team to come to talk to us about that.</w:t>
      </w:r>
    </w:p>
    <w:p w14:paraId="2DD79D8E" w14:textId="43C4191E" w:rsidR="009B5244" w:rsidRDefault="009B5244" w:rsidP="003D0AFA">
      <w:pPr>
        <w:rPr>
          <w:color w:val="1A1A1A" w:themeColor="background1" w:themeShade="1A"/>
          <w:sz w:val="28"/>
          <w:szCs w:val="28"/>
        </w:rPr>
      </w:pPr>
    </w:p>
    <w:p w14:paraId="55046725" w14:textId="37B6CEE5" w:rsidR="009B5244" w:rsidRPr="005B49E1" w:rsidRDefault="009B5244" w:rsidP="003D0AFA">
      <w:pPr>
        <w:rPr>
          <w:color w:val="1A1A1A" w:themeColor="background1" w:themeShade="1A"/>
          <w:sz w:val="28"/>
          <w:szCs w:val="28"/>
          <w:u w:val="single"/>
        </w:rPr>
      </w:pPr>
      <w:r w:rsidRPr="005B49E1">
        <w:rPr>
          <w:color w:val="1A1A1A" w:themeColor="background1" w:themeShade="1A"/>
          <w:sz w:val="28"/>
          <w:szCs w:val="28"/>
          <w:u w:val="single"/>
        </w:rPr>
        <w:t>Next meeting: Friday, 14</w:t>
      </w:r>
      <w:r w:rsidRPr="005B49E1">
        <w:rPr>
          <w:color w:val="1A1A1A" w:themeColor="background1" w:themeShade="1A"/>
          <w:sz w:val="28"/>
          <w:szCs w:val="28"/>
          <w:u w:val="single"/>
          <w:vertAlign w:val="superscript"/>
        </w:rPr>
        <w:t>th</w:t>
      </w:r>
      <w:r w:rsidRPr="005B49E1">
        <w:rPr>
          <w:color w:val="1A1A1A" w:themeColor="background1" w:themeShade="1A"/>
          <w:sz w:val="28"/>
          <w:szCs w:val="28"/>
          <w:u w:val="single"/>
        </w:rPr>
        <w:t xml:space="preserve"> October. 11:00am.  The Bishop’s Palace</w:t>
      </w:r>
    </w:p>
    <w:p w14:paraId="7B2BE887" w14:textId="0909F219" w:rsidR="009B5244" w:rsidRDefault="009B5244" w:rsidP="003D0AFA">
      <w:pPr>
        <w:rPr>
          <w:color w:val="1A1A1A" w:themeColor="background1" w:themeShade="1A"/>
          <w:sz w:val="28"/>
          <w:szCs w:val="28"/>
        </w:rPr>
      </w:pPr>
      <w:r>
        <w:rPr>
          <w:color w:val="1A1A1A" w:themeColor="background1" w:themeShade="1A"/>
          <w:sz w:val="28"/>
          <w:szCs w:val="28"/>
        </w:rPr>
        <w:t xml:space="preserve">This month we are lucky enough to have secured </w:t>
      </w:r>
      <w:r w:rsidR="005B49E1">
        <w:rPr>
          <w:color w:val="1A1A1A" w:themeColor="background1" w:themeShade="1A"/>
          <w:sz w:val="28"/>
          <w:szCs w:val="28"/>
        </w:rPr>
        <w:t xml:space="preserve">the services of </w:t>
      </w:r>
      <w:r>
        <w:rPr>
          <w:color w:val="1A1A1A" w:themeColor="background1" w:themeShade="1A"/>
          <w:sz w:val="28"/>
          <w:szCs w:val="28"/>
        </w:rPr>
        <w:t xml:space="preserve">Len </w:t>
      </w:r>
      <w:proofErr w:type="spellStart"/>
      <w:r>
        <w:rPr>
          <w:color w:val="1A1A1A" w:themeColor="background1" w:themeShade="1A"/>
          <w:sz w:val="28"/>
          <w:szCs w:val="28"/>
        </w:rPr>
        <w:t>Sweales</w:t>
      </w:r>
      <w:proofErr w:type="spellEnd"/>
      <w:r>
        <w:rPr>
          <w:color w:val="1A1A1A" w:themeColor="background1" w:themeShade="1A"/>
          <w:sz w:val="28"/>
          <w:szCs w:val="28"/>
        </w:rPr>
        <w:t xml:space="preserve"> to talk to us about his role of Town Crier in Wells.  I expect he is full of fascinating tales of</w:t>
      </w:r>
      <w:r w:rsidR="005B49E1">
        <w:rPr>
          <w:color w:val="1A1A1A" w:themeColor="background1" w:themeShade="1A"/>
          <w:sz w:val="28"/>
          <w:szCs w:val="28"/>
        </w:rPr>
        <w:t xml:space="preserve"> his experiences. I’m sure most of us will have seen him around the town occasionally. I would imagine that the post of Town Crier must be one of the most ancient public posts in the country. But I’m sure Len will tell us all about that.</w:t>
      </w:r>
    </w:p>
    <w:p w14:paraId="5D9971D6" w14:textId="62B106E4" w:rsidR="005B49E1" w:rsidRDefault="005B49E1" w:rsidP="003D0AFA">
      <w:pPr>
        <w:rPr>
          <w:color w:val="1A1A1A" w:themeColor="background1" w:themeShade="1A"/>
          <w:sz w:val="28"/>
          <w:szCs w:val="28"/>
        </w:rPr>
      </w:pPr>
    </w:p>
    <w:p w14:paraId="71C56FFB" w14:textId="5498A75C" w:rsidR="009B5244" w:rsidRDefault="005B49E1" w:rsidP="003D0AFA">
      <w:pPr>
        <w:rPr>
          <w:color w:val="1A1A1A" w:themeColor="background1" w:themeShade="1A"/>
          <w:sz w:val="28"/>
          <w:szCs w:val="28"/>
          <w:u w:val="single"/>
        </w:rPr>
      </w:pPr>
      <w:r w:rsidRPr="005B49E1">
        <w:rPr>
          <w:color w:val="1A1A1A" w:themeColor="background1" w:themeShade="1A"/>
          <w:sz w:val="28"/>
          <w:szCs w:val="28"/>
          <w:u w:val="single"/>
        </w:rPr>
        <w:t>Golf Club Lunch – Friday, 28</w:t>
      </w:r>
      <w:r w:rsidRPr="005B49E1">
        <w:rPr>
          <w:color w:val="1A1A1A" w:themeColor="background1" w:themeShade="1A"/>
          <w:sz w:val="28"/>
          <w:szCs w:val="28"/>
          <w:u w:val="single"/>
          <w:vertAlign w:val="superscript"/>
        </w:rPr>
        <w:t>th</w:t>
      </w:r>
      <w:r w:rsidRPr="005B49E1">
        <w:rPr>
          <w:color w:val="1A1A1A" w:themeColor="background1" w:themeShade="1A"/>
          <w:sz w:val="28"/>
          <w:szCs w:val="28"/>
          <w:u w:val="single"/>
        </w:rPr>
        <w:t xml:space="preserve"> October. Wells Golf Club, South Horrington. 12:00</w:t>
      </w:r>
    </w:p>
    <w:p w14:paraId="7F596A35" w14:textId="74C180DA" w:rsidR="005B49E1" w:rsidRDefault="005B49E1" w:rsidP="003D0AFA">
      <w:pPr>
        <w:rPr>
          <w:color w:val="1A1A1A" w:themeColor="background1" w:themeShade="1A"/>
          <w:sz w:val="28"/>
          <w:szCs w:val="28"/>
        </w:rPr>
      </w:pPr>
      <w:r>
        <w:rPr>
          <w:color w:val="1A1A1A" w:themeColor="background1" w:themeShade="1A"/>
          <w:sz w:val="28"/>
          <w:szCs w:val="28"/>
        </w:rPr>
        <w:t>This month Geoff has arranged, with Alan, the Club</w:t>
      </w:r>
      <w:r w:rsidR="001F500D">
        <w:rPr>
          <w:color w:val="1A1A1A" w:themeColor="background1" w:themeShade="1A"/>
          <w:sz w:val="28"/>
          <w:szCs w:val="28"/>
        </w:rPr>
        <w:t xml:space="preserve"> restaurant</w:t>
      </w:r>
      <w:r>
        <w:rPr>
          <w:color w:val="1A1A1A" w:themeColor="background1" w:themeShade="1A"/>
          <w:sz w:val="28"/>
          <w:szCs w:val="28"/>
        </w:rPr>
        <w:t xml:space="preserve"> chef, for us to have a fish and chips meal</w:t>
      </w:r>
      <w:r w:rsidR="007D5337">
        <w:rPr>
          <w:color w:val="1A1A1A" w:themeColor="background1" w:themeShade="1A"/>
          <w:sz w:val="28"/>
          <w:szCs w:val="28"/>
        </w:rPr>
        <w:t xml:space="preserve"> plus ice cream as dessert</w:t>
      </w:r>
      <w:r>
        <w:rPr>
          <w:color w:val="1A1A1A" w:themeColor="background1" w:themeShade="1A"/>
          <w:sz w:val="28"/>
          <w:szCs w:val="28"/>
        </w:rPr>
        <w:t xml:space="preserve">.  I seem to remember, when we had that before it was absolutely delicious with lovely fresh fish and crispy chips.  If you’d like to </w:t>
      </w:r>
      <w:r w:rsidR="001F500D">
        <w:rPr>
          <w:color w:val="1A1A1A" w:themeColor="background1" w:themeShade="1A"/>
          <w:sz w:val="28"/>
          <w:szCs w:val="28"/>
        </w:rPr>
        <w:t>come,</w:t>
      </w:r>
      <w:r>
        <w:rPr>
          <w:color w:val="1A1A1A" w:themeColor="background1" w:themeShade="1A"/>
          <w:sz w:val="28"/>
          <w:szCs w:val="28"/>
        </w:rPr>
        <w:t xml:space="preserve"> could you please let either Geoff or myself know and we’ll add you to the list.</w:t>
      </w:r>
      <w:r w:rsidR="001F500D">
        <w:rPr>
          <w:color w:val="1A1A1A" w:themeColor="background1" w:themeShade="1A"/>
          <w:sz w:val="28"/>
          <w:szCs w:val="28"/>
        </w:rPr>
        <w:t xml:space="preserve"> I’ll try to remember to write the names down this time, so I don’t have to ask again!</w:t>
      </w:r>
    </w:p>
    <w:p w14:paraId="7B58B6E9" w14:textId="156DFF55" w:rsidR="007D5337" w:rsidRDefault="007D5337" w:rsidP="003D0AFA">
      <w:pPr>
        <w:rPr>
          <w:color w:val="1A1A1A" w:themeColor="background1" w:themeShade="1A"/>
          <w:sz w:val="28"/>
          <w:szCs w:val="28"/>
        </w:rPr>
      </w:pPr>
    </w:p>
    <w:p w14:paraId="37E92EEE" w14:textId="4CCD6D1A" w:rsidR="007D5337" w:rsidRDefault="007D5337" w:rsidP="003D0AFA">
      <w:pPr>
        <w:rPr>
          <w:color w:val="1A1A1A" w:themeColor="background1" w:themeShade="1A"/>
          <w:sz w:val="28"/>
          <w:szCs w:val="28"/>
          <w:u w:val="single"/>
        </w:rPr>
      </w:pPr>
      <w:r>
        <w:rPr>
          <w:color w:val="1A1A1A" w:themeColor="background1" w:themeShade="1A"/>
          <w:sz w:val="28"/>
          <w:szCs w:val="28"/>
          <w:u w:val="single"/>
        </w:rPr>
        <w:lastRenderedPageBreak/>
        <w:t xml:space="preserve">Heads Up Connect </w:t>
      </w:r>
      <w:r w:rsidRPr="007D5337">
        <w:rPr>
          <w:color w:val="1A1A1A" w:themeColor="background1" w:themeShade="1A"/>
          <w:sz w:val="28"/>
          <w:szCs w:val="28"/>
          <w:u w:val="single"/>
        </w:rPr>
        <w:t>Christmas meal – Friday, 25</w:t>
      </w:r>
      <w:r w:rsidRPr="007D5337">
        <w:rPr>
          <w:color w:val="1A1A1A" w:themeColor="background1" w:themeShade="1A"/>
          <w:sz w:val="28"/>
          <w:szCs w:val="28"/>
          <w:u w:val="single"/>
          <w:vertAlign w:val="superscript"/>
        </w:rPr>
        <w:t>th</w:t>
      </w:r>
      <w:r w:rsidRPr="007D5337">
        <w:rPr>
          <w:color w:val="1A1A1A" w:themeColor="background1" w:themeShade="1A"/>
          <w:sz w:val="28"/>
          <w:szCs w:val="28"/>
          <w:u w:val="single"/>
        </w:rPr>
        <w:t xml:space="preserve"> November. Golf Club. 12:00</w:t>
      </w:r>
    </w:p>
    <w:p w14:paraId="0CC8B8F5" w14:textId="4211E9F5" w:rsidR="007D5337" w:rsidRDefault="007D5337" w:rsidP="003D0AFA">
      <w:pPr>
        <w:rPr>
          <w:color w:val="1A1A1A" w:themeColor="background1" w:themeShade="1A"/>
          <w:sz w:val="28"/>
          <w:szCs w:val="28"/>
        </w:rPr>
      </w:pPr>
      <w:r>
        <w:rPr>
          <w:color w:val="1A1A1A" w:themeColor="background1" w:themeShade="1A"/>
          <w:sz w:val="28"/>
          <w:szCs w:val="28"/>
        </w:rPr>
        <w:t>I think we mentioned a while ago that we are having Christmas early this year! We are going to be given turkey with all the trimmings plus Christmas pudding and custard.  If the food that Alan</w:t>
      </w:r>
      <w:r w:rsidR="001F500D">
        <w:rPr>
          <w:color w:val="1A1A1A" w:themeColor="background1" w:themeShade="1A"/>
          <w:sz w:val="28"/>
          <w:szCs w:val="28"/>
        </w:rPr>
        <w:t xml:space="preserve"> usually</w:t>
      </w:r>
      <w:r>
        <w:rPr>
          <w:color w:val="1A1A1A" w:themeColor="background1" w:themeShade="1A"/>
          <w:sz w:val="28"/>
          <w:szCs w:val="28"/>
        </w:rPr>
        <w:t xml:space="preserve"> provides for us is anything to go by</w:t>
      </w:r>
      <w:r w:rsidR="001F500D">
        <w:rPr>
          <w:color w:val="1A1A1A" w:themeColor="background1" w:themeShade="1A"/>
          <w:sz w:val="28"/>
          <w:szCs w:val="28"/>
        </w:rPr>
        <w:t>,</w:t>
      </w:r>
      <w:r>
        <w:rPr>
          <w:color w:val="1A1A1A" w:themeColor="background1" w:themeShade="1A"/>
          <w:sz w:val="28"/>
          <w:szCs w:val="28"/>
        </w:rPr>
        <w:t xml:space="preserve"> this will be a lovely way to begin the Christmas season. As this is a special occasion and the meal will be a more extravagant spread than usual, the price that Alan has offered us is £17.50 per person.  </w:t>
      </w:r>
      <w:r w:rsidR="00292499">
        <w:rPr>
          <w:color w:val="1A1A1A" w:themeColor="background1" w:themeShade="1A"/>
          <w:sz w:val="28"/>
          <w:szCs w:val="28"/>
        </w:rPr>
        <w:t>If you would like to come, please let either Geoff or myself know. I, for one, am really looking forward to it!</w:t>
      </w:r>
    </w:p>
    <w:p w14:paraId="66FF0A01" w14:textId="7972D498" w:rsidR="003D0AFA" w:rsidRDefault="00292499" w:rsidP="009B5244">
      <w:pPr>
        <w:rPr>
          <w:color w:val="1A1A1A" w:themeColor="background1" w:themeShade="1A"/>
          <w:sz w:val="28"/>
          <w:szCs w:val="28"/>
          <w:u w:val="single"/>
        </w:rPr>
      </w:pPr>
      <w:r>
        <w:rPr>
          <w:color w:val="1A1A1A" w:themeColor="background1" w:themeShade="1A"/>
          <w:sz w:val="28"/>
          <w:szCs w:val="28"/>
          <w:u w:val="single"/>
        </w:rPr>
        <w:t>November Heads Up Connect meeting – Friday, 11</w:t>
      </w:r>
      <w:r w:rsidRPr="00292499">
        <w:rPr>
          <w:color w:val="1A1A1A" w:themeColor="background1" w:themeShade="1A"/>
          <w:sz w:val="28"/>
          <w:szCs w:val="28"/>
          <w:u w:val="single"/>
          <w:vertAlign w:val="superscript"/>
        </w:rPr>
        <w:t>th</w:t>
      </w:r>
      <w:r>
        <w:rPr>
          <w:color w:val="1A1A1A" w:themeColor="background1" w:themeShade="1A"/>
          <w:sz w:val="28"/>
          <w:szCs w:val="28"/>
          <w:u w:val="single"/>
        </w:rPr>
        <w:t xml:space="preserve"> November. 11:00 am – Bishop’s Palace</w:t>
      </w:r>
    </w:p>
    <w:p w14:paraId="25237C60" w14:textId="1C5D9020" w:rsidR="00267816" w:rsidRDefault="00292499" w:rsidP="009B5244">
      <w:pPr>
        <w:rPr>
          <w:color w:val="1A1A1A" w:themeColor="background1" w:themeShade="1A"/>
          <w:sz w:val="28"/>
          <w:szCs w:val="28"/>
        </w:rPr>
      </w:pPr>
      <w:r>
        <w:rPr>
          <w:color w:val="1A1A1A" w:themeColor="background1" w:themeShade="1A"/>
          <w:sz w:val="28"/>
          <w:szCs w:val="28"/>
        </w:rPr>
        <w:t xml:space="preserve">Over the past twelve months our group, Heads Up Connect has really taken off. Thank you so much for supporting the group and each other. </w:t>
      </w:r>
      <w:r w:rsidR="00AE1186">
        <w:rPr>
          <w:color w:val="1A1A1A" w:themeColor="background1" w:themeShade="1A"/>
          <w:sz w:val="28"/>
          <w:szCs w:val="28"/>
        </w:rPr>
        <w:t xml:space="preserve">We feel that we now have a lovely location to meet. </w:t>
      </w:r>
      <w:r>
        <w:rPr>
          <w:color w:val="1A1A1A" w:themeColor="background1" w:themeShade="1A"/>
          <w:sz w:val="28"/>
          <w:szCs w:val="28"/>
        </w:rPr>
        <w:t xml:space="preserve">As time </w:t>
      </w:r>
      <w:r w:rsidR="00AE1186">
        <w:rPr>
          <w:color w:val="1A1A1A" w:themeColor="background1" w:themeShade="1A"/>
          <w:sz w:val="28"/>
          <w:szCs w:val="28"/>
        </w:rPr>
        <w:t>goes</w:t>
      </w:r>
      <w:r>
        <w:rPr>
          <w:color w:val="1A1A1A" w:themeColor="background1" w:themeShade="1A"/>
          <w:sz w:val="28"/>
          <w:szCs w:val="28"/>
        </w:rPr>
        <w:t xml:space="preserve"> </w:t>
      </w:r>
      <w:r w:rsidR="00AE1186">
        <w:rPr>
          <w:color w:val="1A1A1A" w:themeColor="background1" w:themeShade="1A"/>
          <w:sz w:val="28"/>
          <w:szCs w:val="28"/>
        </w:rPr>
        <w:t>on,</w:t>
      </w:r>
      <w:r>
        <w:rPr>
          <w:color w:val="1A1A1A" w:themeColor="background1" w:themeShade="1A"/>
          <w:sz w:val="28"/>
          <w:szCs w:val="28"/>
        </w:rPr>
        <w:t xml:space="preserve"> </w:t>
      </w:r>
      <w:r w:rsidR="00AE1186">
        <w:rPr>
          <w:color w:val="1A1A1A" w:themeColor="background1" w:themeShade="1A"/>
          <w:sz w:val="28"/>
          <w:szCs w:val="28"/>
        </w:rPr>
        <w:t>it is</w:t>
      </w:r>
      <w:r>
        <w:rPr>
          <w:color w:val="1A1A1A" w:themeColor="background1" w:themeShade="1A"/>
          <w:sz w:val="28"/>
          <w:szCs w:val="28"/>
        </w:rPr>
        <w:t xml:space="preserve"> hopefully developing into whatever you want it to be.</w:t>
      </w:r>
      <w:r w:rsidR="00267816">
        <w:rPr>
          <w:color w:val="1A1A1A" w:themeColor="background1" w:themeShade="1A"/>
          <w:sz w:val="28"/>
          <w:szCs w:val="28"/>
        </w:rPr>
        <w:t xml:space="preserve"> It would be lovely to hear your thoughts and opinions.</w:t>
      </w:r>
    </w:p>
    <w:p w14:paraId="4552BB63" w14:textId="770BDF1F" w:rsidR="00292499" w:rsidRDefault="00292499" w:rsidP="009B5244">
      <w:pPr>
        <w:rPr>
          <w:color w:val="1A1A1A" w:themeColor="background1" w:themeShade="1A"/>
          <w:sz w:val="28"/>
          <w:szCs w:val="28"/>
        </w:rPr>
      </w:pPr>
      <w:r>
        <w:rPr>
          <w:color w:val="1A1A1A" w:themeColor="background1" w:themeShade="1A"/>
          <w:sz w:val="28"/>
          <w:szCs w:val="28"/>
        </w:rPr>
        <w:t>We now have a regular lunch at Wells Golf Club. This wasn’t particularly planned it just sort of happened</w:t>
      </w:r>
      <w:r w:rsidR="001F500D">
        <w:rPr>
          <w:color w:val="1A1A1A" w:themeColor="background1" w:themeShade="1A"/>
          <w:sz w:val="28"/>
          <w:szCs w:val="28"/>
        </w:rPr>
        <w:t xml:space="preserve"> (thanks to Geoff)</w:t>
      </w:r>
      <w:r>
        <w:rPr>
          <w:color w:val="1A1A1A" w:themeColor="background1" w:themeShade="1A"/>
          <w:sz w:val="28"/>
          <w:szCs w:val="28"/>
        </w:rPr>
        <w:t>.</w:t>
      </w:r>
      <w:r w:rsidR="00AE1186">
        <w:rPr>
          <w:color w:val="1A1A1A" w:themeColor="background1" w:themeShade="1A"/>
          <w:sz w:val="28"/>
          <w:szCs w:val="28"/>
        </w:rPr>
        <w:t xml:space="preserve"> But I think we all really enjoy the sociable atmosphere and lovely food. </w:t>
      </w:r>
    </w:p>
    <w:p w14:paraId="3D888C50" w14:textId="2B71A1B4" w:rsidR="00267816" w:rsidRDefault="00292499" w:rsidP="009B5244">
      <w:pPr>
        <w:rPr>
          <w:color w:val="1A1A1A" w:themeColor="background1" w:themeShade="1A"/>
          <w:sz w:val="28"/>
          <w:szCs w:val="28"/>
        </w:rPr>
      </w:pPr>
      <w:r>
        <w:rPr>
          <w:color w:val="1A1A1A" w:themeColor="background1" w:themeShade="1A"/>
          <w:sz w:val="28"/>
          <w:szCs w:val="28"/>
        </w:rPr>
        <w:t>We thought that we would use the November meeting to have a bit of a round up of the past year and we can discuss what you might like to see in the coming year. For all of us, as</w:t>
      </w:r>
      <w:r w:rsidR="00267816">
        <w:rPr>
          <w:color w:val="1A1A1A" w:themeColor="background1" w:themeShade="1A"/>
          <w:sz w:val="28"/>
          <w:szCs w:val="28"/>
        </w:rPr>
        <w:t xml:space="preserve"> </w:t>
      </w:r>
      <w:r>
        <w:rPr>
          <w:color w:val="1A1A1A" w:themeColor="background1" w:themeShade="1A"/>
          <w:sz w:val="28"/>
          <w:szCs w:val="28"/>
        </w:rPr>
        <w:t>our own personal circumstances</w:t>
      </w:r>
      <w:r w:rsidR="00AE1186">
        <w:rPr>
          <w:color w:val="1A1A1A" w:themeColor="background1" w:themeShade="1A"/>
          <w:sz w:val="28"/>
          <w:szCs w:val="28"/>
        </w:rPr>
        <w:t xml:space="preserve"> change</w:t>
      </w:r>
      <w:r>
        <w:rPr>
          <w:color w:val="1A1A1A" w:themeColor="background1" w:themeShade="1A"/>
          <w:sz w:val="28"/>
          <w:szCs w:val="28"/>
        </w:rPr>
        <w:t xml:space="preserve">, we </w:t>
      </w:r>
      <w:r w:rsidR="00AE1186">
        <w:rPr>
          <w:color w:val="1A1A1A" w:themeColor="background1" w:themeShade="1A"/>
          <w:sz w:val="28"/>
          <w:szCs w:val="28"/>
        </w:rPr>
        <w:t xml:space="preserve">may </w:t>
      </w:r>
      <w:r>
        <w:rPr>
          <w:color w:val="1A1A1A" w:themeColor="background1" w:themeShade="1A"/>
          <w:sz w:val="28"/>
          <w:szCs w:val="28"/>
        </w:rPr>
        <w:t>have different areas that we are interested in. Perhaps there are subjects for which you would like to hear speakers.</w:t>
      </w:r>
      <w:r w:rsidR="00AE1186">
        <w:rPr>
          <w:color w:val="1A1A1A" w:themeColor="background1" w:themeShade="1A"/>
          <w:sz w:val="28"/>
          <w:szCs w:val="28"/>
        </w:rPr>
        <w:t xml:space="preserve"> We have tentatively discussed making the odd trip out to visit places. The very fact that many of our members are carers obviously means there could be time </w:t>
      </w:r>
      <w:r w:rsidR="00F923D9">
        <w:rPr>
          <w:color w:val="1A1A1A" w:themeColor="background1" w:themeShade="1A"/>
          <w:sz w:val="28"/>
          <w:szCs w:val="28"/>
        </w:rPr>
        <w:t>constraints</w:t>
      </w:r>
      <w:r w:rsidR="00AE1186">
        <w:rPr>
          <w:color w:val="1A1A1A" w:themeColor="background1" w:themeShade="1A"/>
          <w:sz w:val="28"/>
          <w:szCs w:val="28"/>
        </w:rPr>
        <w:t xml:space="preserve"> involved</w:t>
      </w:r>
      <w:r w:rsidR="00267816">
        <w:rPr>
          <w:color w:val="1A1A1A" w:themeColor="background1" w:themeShade="1A"/>
          <w:sz w:val="28"/>
          <w:szCs w:val="28"/>
        </w:rPr>
        <w:t>. Sometimes there are cost implications to activities or visits – materials, transport etc.</w:t>
      </w:r>
    </w:p>
    <w:p w14:paraId="778A968E" w14:textId="115B99E3" w:rsidR="00267816" w:rsidRDefault="00267816" w:rsidP="009B5244">
      <w:pPr>
        <w:rPr>
          <w:color w:val="1A1A1A" w:themeColor="background1" w:themeShade="1A"/>
          <w:sz w:val="28"/>
          <w:szCs w:val="28"/>
          <w:u w:val="single"/>
        </w:rPr>
      </w:pPr>
      <w:r>
        <w:rPr>
          <w:color w:val="1A1A1A" w:themeColor="background1" w:themeShade="1A"/>
          <w:sz w:val="28"/>
          <w:szCs w:val="28"/>
        </w:rPr>
        <w:t xml:space="preserve"> </w:t>
      </w:r>
      <w:r>
        <w:rPr>
          <w:color w:val="1A1A1A" w:themeColor="background1" w:themeShade="1A"/>
          <w:sz w:val="28"/>
          <w:szCs w:val="28"/>
          <w:u w:val="single"/>
        </w:rPr>
        <w:t>Fund raising for Heads Up Connect</w:t>
      </w:r>
    </w:p>
    <w:p w14:paraId="022B49CC" w14:textId="5C3EE4A5" w:rsidR="00267816" w:rsidRDefault="00267816" w:rsidP="009B5244">
      <w:pPr>
        <w:rPr>
          <w:color w:val="1A1A1A" w:themeColor="background1" w:themeShade="1A"/>
          <w:sz w:val="28"/>
          <w:szCs w:val="28"/>
        </w:rPr>
      </w:pPr>
      <w:r>
        <w:rPr>
          <w:color w:val="1A1A1A" w:themeColor="background1" w:themeShade="1A"/>
          <w:sz w:val="28"/>
          <w:szCs w:val="28"/>
        </w:rPr>
        <w:t xml:space="preserve">We are still thinking about having a stall somewhere </w:t>
      </w:r>
      <w:r w:rsidR="00A51FB8">
        <w:rPr>
          <w:color w:val="1A1A1A" w:themeColor="background1" w:themeShade="1A"/>
          <w:sz w:val="28"/>
          <w:szCs w:val="28"/>
        </w:rPr>
        <w:t xml:space="preserve">in Wells </w:t>
      </w:r>
      <w:r>
        <w:rPr>
          <w:color w:val="1A1A1A" w:themeColor="background1" w:themeShade="1A"/>
          <w:sz w:val="28"/>
          <w:szCs w:val="28"/>
        </w:rPr>
        <w:t>to raise some funds for the group. After the first few months</w:t>
      </w:r>
      <w:r w:rsidR="00A51FB8">
        <w:rPr>
          <w:color w:val="1A1A1A" w:themeColor="background1" w:themeShade="1A"/>
          <w:sz w:val="28"/>
          <w:szCs w:val="28"/>
        </w:rPr>
        <w:t xml:space="preserve"> which were free</w:t>
      </w:r>
      <w:r>
        <w:rPr>
          <w:color w:val="1A1A1A" w:themeColor="background1" w:themeShade="1A"/>
          <w:sz w:val="28"/>
          <w:szCs w:val="28"/>
        </w:rPr>
        <w:t>, we now pay each month for the use of the room at the Bishop’s Palace, although this is a generously low amount from the</w:t>
      </w:r>
      <w:r w:rsidR="00A51FB8">
        <w:rPr>
          <w:color w:val="1A1A1A" w:themeColor="background1" w:themeShade="1A"/>
          <w:sz w:val="28"/>
          <w:szCs w:val="28"/>
        </w:rPr>
        <w:t>ir</w:t>
      </w:r>
      <w:r>
        <w:rPr>
          <w:color w:val="1A1A1A" w:themeColor="background1" w:themeShade="1A"/>
          <w:sz w:val="28"/>
          <w:szCs w:val="28"/>
        </w:rPr>
        <w:t xml:space="preserve"> Community </w:t>
      </w:r>
      <w:r w:rsidR="00A51FB8">
        <w:rPr>
          <w:color w:val="1A1A1A" w:themeColor="background1" w:themeShade="1A"/>
          <w:sz w:val="28"/>
          <w:szCs w:val="28"/>
        </w:rPr>
        <w:t xml:space="preserve">Engagement department. If we can find a suitable location for a stall, then we can discuss who could make what in terms of cakes, crafts etc. </w:t>
      </w:r>
    </w:p>
    <w:p w14:paraId="5DE2913B" w14:textId="77777777" w:rsidR="00F923D9" w:rsidRDefault="00F923D9" w:rsidP="009B5244">
      <w:pPr>
        <w:rPr>
          <w:color w:val="1A1A1A" w:themeColor="background1" w:themeShade="1A"/>
          <w:sz w:val="28"/>
          <w:szCs w:val="28"/>
        </w:rPr>
      </w:pPr>
    </w:p>
    <w:p w14:paraId="0C707553" w14:textId="2F795C9C" w:rsidR="00267816" w:rsidRDefault="00A51FB8" w:rsidP="009B5244">
      <w:pPr>
        <w:rPr>
          <w:color w:val="1A1A1A" w:themeColor="background1" w:themeShade="1A"/>
          <w:sz w:val="28"/>
          <w:szCs w:val="28"/>
          <w:u w:val="single"/>
        </w:rPr>
      </w:pPr>
      <w:r>
        <w:rPr>
          <w:color w:val="1A1A1A" w:themeColor="background1" w:themeShade="1A"/>
          <w:sz w:val="28"/>
          <w:szCs w:val="28"/>
          <w:u w:val="single"/>
        </w:rPr>
        <w:t>Just another thought – for</w:t>
      </w:r>
      <w:r w:rsidR="00376549">
        <w:rPr>
          <w:color w:val="1A1A1A" w:themeColor="background1" w:themeShade="1A"/>
          <w:sz w:val="28"/>
          <w:szCs w:val="28"/>
          <w:u w:val="single"/>
        </w:rPr>
        <w:t xml:space="preserve"> Friday,</w:t>
      </w:r>
      <w:r>
        <w:rPr>
          <w:color w:val="1A1A1A" w:themeColor="background1" w:themeShade="1A"/>
          <w:sz w:val="28"/>
          <w:szCs w:val="28"/>
          <w:u w:val="single"/>
        </w:rPr>
        <w:t xml:space="preserve"> 14</w:t>
      </w:r>
      <w:r w:rsidRPr="00A51FB8">
        <w:rPr>
          <w:color w:val="1A1A1A" w:themeColor="background1" w:themeShade="1A"/>
          <w:sz w:val="28"/>
          <w:szCs w:val="28"/>
          <w:u w:val="single"/>
          <w:vertAlign w:val="superscript"/>
        </w:rPr>
        <w:t>th</w:t>
      </w:r>
      <w:r>
        <w:rPr>
          <w:color w:val="1A1A1A" w:themeColor="background1" w:themeShade="1A"/>
          <w:sz w:val="28"/>
          <w:szCs w:val="28"/>
          <w:u w:val="single"/>
        </w:rPr>
        <w:t xml:space="preserve"> October</w:t>
      </w:r>
    </w:p>
    <w:p w14:paraId="57DF1294" w14:textId="7841561D" w:rsidR="00AE1186" w:rsidRDefault="00376549" w:rsidP="001F500D">
      <w:pPr>
        <w:rPr>
          <w:color w:val="1A1A1A" w:themeColor="background1" w:themeShade="1A"/>
          <w:sz w:val="28"/>
          <w:szCs w:val="28"/>
        </w:rPr>
      </w:pPr>
      <w:r>
        <w:rPr>
          <w:color w:val="1A1A1A" w:themeColor="background1" w:themeShade="1A"/>
          <w:sz w:val="28"/>
          <w:szCs w:val="28"/>
        </w:rPr>
        <w:t>This is actually nothing to do with our meeting! We very often gather at just before 11:00am, I noticed that the touring artwork, Gaia, is coming to Wells Cathedral, from 11</w:t>
      </w:r>
      <w:r w:rsidRPr="00376549">
        <w:rPr>
          <w:color w:val="1A1A1A" w:themeColor="background1" w:themeShade="1A"/>
          <w:sz w:val="28"/>
          <w:szCs w:val="28"/>
          <w:vertAlign w:val="superscript"/>
        </w:rPr>
        <w:t>th</w:t>
      </w:r>
      <w:r>
        <w:rPr>
          <w:color w:val="1A1A1A" w:themeColor="background1" w:themeShade="1A"/>
          <w:sz w:val="28"/>
          <w:szCs w:val="28"/>
        </w:rPr>
        <w:t xml:space="preserve"> </w:t>
      </w:r>
      <w:r>
        <w:rPr>
          <w:color w:val="1A1A1A" w:themeColor="background1" w:themeShade="1A"/>
          <w:sz w:val="28"/>
          <w:szCs w:val="28"/>
        </w:rPr>
        <w:lastRenderedPageBreak/>
        <w:t>October to 10</w:t>
      </w:r>
      <w:r w:rsidRPr="00376549">
        <w:rPr>
          <w:color w:val="1A1A1A" w:themeColor="background1" w:themeShade="1A"/>
          <w:sz w:val="28"/>
          <w:szCs w:val="28"/>
          <w:vertAlign w:val="superscript"/>
        </w:rPr>
        <w:t>th</w:t>
      </w:r>
      <w:r>
        <w:rPr>
          <w:color w:val="1A1A1A" w:themeColor="background1" w:themeShade="1A"/>
          <w:sz w:val="28"/>
          <w:szCs w:val="28"/>
        </w:rPr>
        <w:t xml:space="preserve"> November. It’s open from 10:00 am which is plenty of time to go in and have a look. I just thought I’d mention it in case anyone was interested in going in to see it.  I went to see the ‘moon’ some while and it was absolutely stunning. So, I am hoping that the ‘earth’ would be likewise awe-inspiring. </w:t>
      </w:r>
    </w:p>
    <w:p w14:paraId="7D919DC7" w14:textId="1AB5CE60" w:rsidR="001F500D" w:rsidRDefault="001F500D" w:rsidP="001F500D">
      <w:pPr>
        <w:jc w:val="center"/>
        <w:rPr>
          <w:rFonts w:cstheme="minorHAnsi"/>
          <w:sz w:val="24"/>
          <w:szCs w:val="24"/>
        </w:rPr>
      </w:pPr>
      <w:r>
        <w:rPr>
          <w:color w:val="1A1A1A" w:themeColor="background1" w:themeShade="1A"/>
          <w:sz w:val="28"/>
          <w:szCs w:val="28"/>
        </w:rPr>
        <w:t>---o0o---</w:t>
      </w:r>
    </w:p>
    <w:p w14:paraId="242D4874" w14:textId="77777777" w:rsidR="001F500D" w:rsidRDefault="001F500D" w:rsidP="001F500D">
      <w:pPr>
        <w:tabs>
          <w:tab w:val="left" w:pos="192"/>
        </w:tabs>
        <w:rPr>
          <w:rFonts w:cstheme="minorHAnsi"/>
          <w:sz w:val="24"/>
          <w:szCs w:val="24"/>
        </w:rPr>
      </w:pPr>
    </w:p>
    <w:p w14:paraId="427047B0" w14:textId="2AC3EB43" w:rsidR="001F500D" w:rsidRDefault="001F500D" w:rsidP="001F500D">
      <w:pPr>
        <w:tabs>
          <w:tab w:val="left" w:pos="192"/>
        </w:tabs>
        <w:rPr>
          <w:rFonts w:cstheme="minorHAnsi"/>
          <w:sz w:val="28"/>
          <w:szCs w:val="28"/>
        </w:rPr>
      </w:pPr>
      <w:r>
        <w:rPr>
          <w:rFonts w:cstheme="minorHAnsi"/>
          <w:sz w:val="28"/>
          <w:szCs w:val="28"/>
        </w:rPr>
        <w:t>We look forward to seeing you on Friday, 14</w:t>
      </w:r>
      <w:r w:rsidRPr="001F500D">
        <w:rPr>
          <w:rFonts w:cstheme="minorHAnsi"/>
          <w:sz w:val="28"/>
          <w:szCs w:val="28"/>
          <w:vertAlign w:val="superscript"/>
        </w:rPr>
        <w:t>th</w:t>
      </w:r>
      <w:r>
        <w:rPr>
          <w:rFonts w:cstheme="minorHAnsi"/>
          <w:sz w:val="28"/>
          <w:szCs w:val="28"/>
        </w:rPr>
        <w:t xml:space="preserve"> October.</w:t>
      </w:r>
    </w:p>
    <w:p w14:paraId="39254188" w14:textId="654FD03A" w:rsidR="001F500D" w:rsidRDefault="001F500D" w:rsidP="001F500D">
      <w:pPr>
        <w:tabs>
          <w:tab w:val="left" w:pos="192"/>
        </w:tabs>
        <w:rPr>
          <w:rFonts w:cstheme="minorHAnsi"/>
          <w:sz w:val="28"/>
          <w:szCs w:val="28"/>
        </w:rPr>
      </w:pPr>
    </w:p>
    <w:p w14:paraId="41F42866" w14:textId="4C17F48B" w:rsidR="001F500D" w:rsidRDefault="001F500D" w:rsidP="001F500D">
      <w:pPr>
        <w:tabs>
          <w:tab w:val="left" w:pos="192"/>
        </w:tabs>
        <w:rPr>
          <w:rFonts w:cstheme="minorHAnsi"/>
          <w:sz w:val="28"/>
          <w:szCs w:val="28"/>
        </w:rPr>
      </w:pPr>
      <w:r>
        <w:rPr>
          <w:rFonts w:cstheme="minorHAnsi"/>
          <w:sz w:val="28"/>
          <w:szCs w:val="28"/>
        </w:rPr>
        <w:t>Best Wishes,</w:t>
      </w:r>
    </w:p>
    <w:p w14:paraId="4E0D625F" w14:textId="7283A33C" w:rsidR="001F500D" w:rsidRDefault="001F500D" w:rsidP="001F500D">
      <w:pPr>
        <w:tabs>
          <w:tab w:val="left" w:pos="192"/>
        </w:tabs>
        <w:rPr>
          <w:rFonts w:cstheme="minorHAnsi"/>
          <w:sz w:val="28"/>
          <w:szCs w:val="28"/>
        </w:rPr>
      </w:pPr>
    </w:p>
    <w:p w14:paraId="3F1A3500" w14:textId="535EA3A4" w:rsidR="001F500D" w:rsidRDefault="001F500D" w:rsidP="001F500D">
      <w:pPr>
        <w:tabs>
          <w:tab w:val="left" w:pos="192"/>
        </w:tabs>
        <w:rPr>
          <w:rFonts w:cstheme="minorHAnsi"/>
          <w:sz w:val="28"/>
          <w:szCs w:val="28"/>
        </w:rPr>
      </w:pPr>
      <w:r>
        <w:rPr>
          <w:rFonts w:cstheme="minorHAnsi"/>
          <w:sz w:val="28"/>
          <w:szCs w:val="28"/>
        </w:rPr>
        <w:t>Jane</w:t>
      </w:r>
    </w:p>
    <w:p w14:paraId="6D1DF0F8" w14:textId="77777777" w:rsidR="001F500D" w:rsidRPr="001F500D" w:rsidRDefault="001F500D" w:rsidP="001F500D">
      <w:pPr>
        <w:jc w:val="center"/>
        <w:rPr>
          <w:rFonts w:cstheme="minorHAnsi"/>
          <w:sz w:val="28"/>
          <w:szCs w:val="28"/>
        </w:rPr>
      </w:pPr>
    </w:p>
    <w:p w14:paraId="3B37F712" w14:textId="2299CE35" w:rsidR="00376549" w:rsidRDefault="00376549" w:rsidP="009B5244">
      <w:pPr>
        <w:rPr>
          <w:rFonts w:cstheme="minorHAnsi"/>
          <w:sz w:val="32"/>
          <w:szCs w:val="32"/>
        </w:rPr>
      </w:pPr>
    </w:p>
    <w:p w14:paraId="01888034" w14:textId="77777777" w:rsidR="00376549" w:rsidRPr="00376549" w:rsidRDefault="00376549" w:rsidP="009B5244">
      <w:pPr>
        <w:rPr>
          <w:rFonts w:cstheme="minorHAnsi"/>
          <w:sz w:val="32"/>
          <w:szCs w:val="32"/>
        </w:rPr>
      </w:pPr>
    </w:p>
    <w:sectPr w:rsidR="00376549" w:rsidRPr="00376549" w:rsidSect="007D2F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774" w14:textId="77777777" w:rsidR="00404C87" w:rsidRDefault="0040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8D" w14:textId="46541EDE" w:rsidR="00AB01F3" w:rsidRDefault="00AB01F3" w:rsidP="00AB01F3">
    <w:pPr>
      <w:pStyle w:val="Footer"/>
      <w:jc w:val="center"/>
      <w:rPr>
        <w:rFonts w:ascii="Arial" w:hAnsi="Arial" w:cs="Arial"/>
        <w:sz w:val="28"/>
        <w:szCs w:val="28"/>
      </w:rPr>
    </w:pPr>
    <w:r>
      <w:rPr>
        <w:rFonts w:ascii="Arial" w:hAnsi="Arial" w:cs="Arial"/>
        <w:sz w:val="28"/>
        <w:szCs w:val="28"/>
      </w:rPr>
      <w:t>Heads Up</w:t>
    </w:r>
  </w:p>
  <w:p w14:paraId="226AED98" w14:textId="5B237DE3" w:rsidR="00AB01F3" w:rsidRDefault="00AB01F3" w:rsidP="00AD69FF">
    <w:pPr>
      <w:pStyle w:val="Footer"/>
      <w:jc w:val="center"/>
      <w:rPr>
        <w:rFonts w:ascii="Arial" w:hAnsi="Arial" w:cs="Arial"/>
        <w:sz w:val="28"/>
        <w:szCs w:val="28"/>
      </w:rPr>
    </w:pPr>
    <w:r>
      <w:rPr>
        <w:rFonts w:ascii="Arial" w:hAnsi="Arial" w:cs="Arial"/>
        <w:sz w:val="28"/>
        <w:szCs w:val="28"/>
      </w:rPr>
      <w:t>01749 670667</w:t>
    </w:r>
    <w:r w:rsidR="00404C87">
      <w:rPr>
        <w:rFonts w:ascii="Arial" w:hAnsi="Arial" w:cs="Arial"/>
        <w:sz w:val="28"/>
        <w:szCs w:val="28"/>
      </w:rPr>
      <w:t>/ or Geoff on 07836 585 178</w:t>
    </w:r>
  </w:p>
  <w:p w14:paraId="24EDDAFD" w14:textId="2DA27CAB" w:rsidR="00AD69FF" w:rsidRDefault="003B393D"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3B393D"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27C" w14:textId="77777777" w:rsidR="00404C87" w:rsidRDefault="0040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9598" w14:textId="77777777" w:rsidR="00404C87" w:rsidRDefault="00404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298" w14:textId="77777777" w:rsidR="00404C87" w:rsidRDefault="00404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518" w14:textId="77777777" w:rsidR="00404C87" w:rsidRDefault="0040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63240"/>
    <w:rsid w:val="000651D8"/>
    <w:rsid w:val="00096B78"/>
    <w:rsid w:val="000D2320"/>
    <w:rsid w:val="00111E2C"/>
    <w:rsid w:val="00191E02"/>
    <w:rsid w:val="001F500D"/>
    <w:rsid w:val="00201235"/>
    <w:rsid w:val="00207089"/>
    <w:rsid w:val="00254373"/>
    <w:rsid w:val="00267816"/>
    <w:rsid w:val="00292499"/>
    <w:rsid w:val="00294E91"/>
    <w:rsid w:val="00376549"/>
    <w:rsid w:val="003B059C"/>
    <w:rsid w:val="003B393D"/>
    <w:rsid w:val="003D0AFA"/>
    <w:rsid w:val="00404C87"/>
    <w:rsid w:val="00482A62"/>
    <w:rsid w:val="004D53C9"/>
    <w:rsid w:val="004F4F0D"/>
    <w:rsid w:val="005236D1"/>
    <w:rsid w:val="00545760"/>
    <w:rsid w:val="00547403"/>
    <w:rsid w:val="005B49E1"/>
    <w:rsid w:val="005D3D3F"/>
    <w:rsid w:val="005F10F9"/>
    <w:rsid w:val="00602B62"/>
    <w:rsid w:val="00607DC4"/>
    <w:rsid w:val="00634562"/>
    <w:rsid w:val="006648C8"/>
    <w:rsid w:val="006716C9"/>
    <w:rsid w:val="00685E0B"/>
    <w:rsid w:val="006C215F"/>
    <w:rsid w:val="006F33D8"/>
    <w:rsid w:val="007C7E34"/>
    <w:rsid w:val="007D2FA8"/>
    <w:rsid w:val="007D5337"/>
    <w:rsid w:val="00800A3B"/>
    <w:rsid w:val="008D5ABC"/>
    <w:rsid w:val="0093374C"/>
    <w:rsid w:val="00974118"/>
    <w:rsid w:val="00980AC9"/>
    <w:rsid w:val="009B5244"/>
    <w:rsid w:val="009B7027"/>
    <w:rsid w:val="00A500EA"/>
    <w:rsid w:val="00A51FB8"/>
    <w:rsid w:val="00A5528F"/>
    <w:rsid w:val="00AB01F3"/>
    <w:rsid w:val="00AC6CF1"/>
    <w:rsid w:val="00AD69FF"/>
    <w:rsid w:val="00AE1186"/>
    <w:rsid w:val="00AE3D5A"/>
    <w:rsid w:val="00B25CB7"/>
    <w:rsid w:val="00B51F64"/>
    <w:rsid w:val="00BC3F37"/>
    <w:rsid w:val="00C02289"/>
    <w:rsid w:val="00C62EA8"/>
    <w:rsid w:val="00D56128"/>
    <w:rsid w:val="00D57132"/>
    <w:rsid w:val="00D71EA1"/>
    <w:rsid w:val="00D810B7"/>
    <w:rsid w:val="00E3075C"/>
    <w:rsid w:val="00E8350F"/>
    <w:rsid w:val="00E94DFD"/>
    <w:rsid w:val="00EC1658"/>
    <w:rsid w:val="00F716AD"/>
    <w:rsid w:val="00F741E6"/>
    <w:rsid w:val="00F923D9"/>
    <w:rsid w:val="00F93A4F"/>
    <w:rsid w:val="00FB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 w:type="character" w:styleId="FollowedHyperlink">
    <w:name w:val="FollowedHyperlink"/>
    <w:basedOn w:val="DefaultParagraphFont"/>
    <w:uiPriority w:val="99"/>
    <w:semiHidden/>
    <w:unhideWhenUsed/>
    <w:rsid w:val="0037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cp:lastPrinted>2022-07-21T14:21:00Z</cp:lastPrinted>
  <dcterms:created xsi:type="dcterms:W3CDTF">2022-10-07T09:24:00Z</dcterms:created>
  <dcterms:modified xsi:type="dcterms:W3CDTF">2022-10-07T09:24:00Z</dcterms:modified>
</cp:coreProperties>
</file>