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CD7F" w14:textId="58DDD735" w:rsidR="00AE0103" w:rsidRDefault="00AE0103" w:rsidP="00AE0103">
      <w:pPr>
        <w:rPr>
          <w:rFonts w:ascii="Kristen ITC" w:hAnsi="Kristen ITC"/>
          <w:b/>
          <w:bCs/>
          <w:color w:val="FF0000"/>
          <w:sz w:val="18"/>
          <w:szCs w:val="18"/>
        </w:rPr>
      </w:pPr>
      <w:r>
        <w:rPr>
          <w:rFonts w:ascii="Kristen ITC" w:hAnsi="Kristen ITC"/>
          <w:b/>
          <w:bCs/>
          <w:noProof/>
          <w:color w:val="FF0000"/>
          <w:sz w:val="72"/>
          <w:szCs w:val="72"/>
        </w:rPr>
        <w:drawing>
          <wp:anchor distT="0" distB="0" distL="114300" distR="114300" simplePos="0" relativeHeight="251658240" behindDoc="0" locked="0" layoutInCell="1" allowOverlap="1" wp14:anchorId="3AA2ECC9" wp14:editId="37523E8D">
            <wp:simplePos x="0" y="0"/>
            <wp:positionH relativeFrom="column">
              <wp:posOffset>5708650</wp:posOffset>
            </wp:positionH>
            <wp:positionV relativeFrom="paragraph">
              <wp:posOffset>0</wp:posOffset>
            </wp:positionV>
            <wp:extent cx="1013460" cy="975360"/>
            <wp:effectExtent l="0" t="0" r="0" b="0"/>
            <wp:wrapSquare wrapText="lef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460" cy="975360"/>
                    </a:xfrm>
                    <a:prstGeom prst="rect">
                      <a:avLst/>
                    </a:prstGeom>
                    <a:noFill/>
                  </pic:spPr>
                </pic:pic>
              </a:graphicData>
            </a:graphic>
            <wp14:sizeRelH relativeFrom="page">
              <wp14:pctWidth>0</wp14:pctWidth>
            </wp14:sizeRelH>
            <wp14:sizeRelV relativeFrom="page">
              <wp14:pctHeight>0</wp14:pctHeight>
            </wp14:sizeRelV>
          </wp:anchor>
        </w:drawing>
      </w:r>
    </w:p>
    <w:p w14:paraId="5DD3675A" w14:textId="77777777" w:rsidR="00AE0103" w:rsidRDefault="00AE0103" w:rsidP="00AE0103">
      <w:pPr>
        <w:rPr>
          <w:rFonts w:ascii="Kristen ITC" w:hAnsi="Kristen ITC"/>
          <w:b/>
          <w:bCs/>
          <w:color w:val="FF0000"/>
          <w:sz w:val="18"/>
          <w:szCs w:val="18"/>
        </w:rPr>
      </w:pPr>
    </w:p>
    <w:p w14:paraId="3736D1CB" w14:textId="3131CC2A" w:rsidR="00A814B0" w:rsidRPr="00680D62" w:rsidRDefault="00AE0103">
      <w:pPr>
        <w:rPr>
          <w:rFonts w:ascii="Kristen ITC" w:hAnsi="Kristen ITC"/>
          <w:b/>
          <w:bCs/>
          <w:color w:val="FF0000"/>
          <w:sz w:val="72"/>
          <w:szCs w:val="72"/>
        </w:rPr>
      </w:pPr>
      <w:r w:rsidRPr="00FA6C78">
        <w:rPr>
          <w:rFonts w:ascii="Kristen ITC" w:hAnsi="Kristen ITC"/>
          <w:b/>
          <w:bCs/>
          <w:color w:val="FF0000"/>
          <w:sz w:val="72"/>
          <w:szCs w:val="72"/>
        </w:rPr>
        <w:t>Heads Up Connect - - - &gt;</w:t>
      </w:r>
    </w:p>
    <w:p w14:paraId="53F5E638" w14:textId="77777777" w:rsidR="00B750C6" w:rsidRDefault="00B750C6" w:rsidP="00B750C6">
      <w:pPr>
        <w:jc w:val="center"/>
        <w:rPr>
          <w:rFonts w:ascii="Arial" w:hAnsi="Arial"/>
          <w:sz w:val="44"/>
          <w:szCs w:val="44"/>
          <w:u w:val="single"/>
        </w:rPr>
      </w:pPr>
    </w:p>
    <w:p w14:paraId="2AD90D7F" w14:textId="77777777" w:rsidR="00B750C6" w:rsidRDefault="00B750C6" w:rsidP="00B750C6">
      <w:pPr>
        <w:jc w:val="center"/>
        <w:rPr>
          <w:rFonts w:ascii="Arial" w:hAnsi="Arial"/>
          <w:sz w:val="44"/>
          <w:szCs w:val="44"/>
          <w:u w:val="single"/>
        </w:rPr>
      </w:pPr>
    </w:p>
    <w:p w14:paraId="28665914" w14:textId="1B8DD2B4" w:rsidR="001E2F0C" w:rsidRDefault="001E2F0C" w:rsidP="00B750C6">
      <w:pPr>
        <w:jc w:val="center"/>
        <w:rPr>
          <w:rFonts w:ascii="Arial" w:hAnsi="Arial"/>
          <w:sz w:val="44"/>
          <w:szCs w:val="44"/>
          <w:u w:val="single"/>
        </w:rPr>
      </w:pPr>
      <w:r w:rsidRPr="00B750C6">
        <w:rPr>
          <w:rFonts w:ascii="Arial" w:hAnsi="Arial"/>
          <w:sz w:val="44"/>
          <w:szCs w:val="44"/>
          <w:u w:val="single"/>
        </w:rPr>
        <w:t>Newsletter</w:t>
      </w:r>
    </w:p>
    <w:p w14:paraId="5B3EF6BA" w14:textId="77777777" w:rsidR="00B750C6" w:rsidRPr="00B750C6" w:rsidRDefault="00B750C6" w:rsidP="00B750C6">
      <w:pPr>
        <w:jc w:val="center"/>
        <w:rPr>
          <w:rFonts w:ascii="Arial" w:hAnsi="Arial"/>
          <w:sz w:val="44"/>
          <w:szCs w:val="44"/>
        </w:rPr>
      </w:pPr>
    </w:p>
    <w:p w14:paraId="73CDE7A7" w14:textId="3D3CEBBA" w:rsidR="00B750C6" w:rsidRDefault="00B750C6" w:rsidP="00B750C6">
      <w:pPr>
        <w:jc w:val="both"/>
        <w:rPr>
          <w:rFonts w:ascii="Arial" w:hAnsi="Arial"/>
        </w:rPr>
      </w:pPr>
      <w:r w:rsidRPr="00B750C6">
        <w:rPr>
          <w:rFonts w:ascii="Arial" w:hAnsi="Arial"/>
        </w:rPr>
        <w:t>March/April 2022</w:t>
      </w:r>
    </w:p>
    <w:p w14:paraId="652C145C" w14:textId="77777777" w:rsidR="00B750C6" w:rsidRPr="00B750C6" w:rsidRDefault="00B750C6" w:rsidP="00B750C6">
      <w:pPr>
        <w:jc w:val="both"/>
        <w:rPr>
          <w:rFonts w:ascii="Arial" w:hAnsi="Arial"/>
        </w:rPr>
      </w:pPr>
    </w:p>
    <w:p w14:paraId="1A8BE762" w14:textId="77777777" w:rsidR="00097F6A" w:rsidRDefault="00097F6A" w:rsidP="00B750C6">
      <w:pPr>
        <w:jc w:val="both"/>
        <w:rPr>
          <w:rFonts w:ascii="Arial" w:hAnsi="Arial"/>
        </w:rPr>
      </w:pPr>
    </w:p>
    <w:p w14:paraId="510D44A2" w14:textId="6F408DC6" w:rsidR="00F61E8F" w:rsidRPr="00B750C6" w:rsidRDefault="00F61E8F" w:rsidP="00B750C6">
      <w:pPr>
        <w:jc w:val="both"/>
        <w:rPr>
          <w:rFonts w:ascii="Arial" w:hAnsi="Arial"/>
        </w:rPr>
      </w:pPr>
      <w:r w:rsidRPr="00B750C6">
        <w:rPr>
          <w:rFonts w:ascii="Arial" w:hAnsi="Arial"/>
        </w:rPr>
        <w:t>Dear All,</w:t>
      </w:r>
    </w:p>
    <w:p w14:paraId="0A335998" w14:textId="6F00E3EC" w:rsidR="00F61E8F" w:rsidRPr="00B750C6" w:rsidRDefault="00F61E8F" w:rsidP="00B750C6">
      <w:pPr>
        <w:jc w:val="both"/>
        <w:rPr>
          <w:rFonts w:ascii="Arial" w:hAnsi="Arial"/>
        </w:rPr>
      </w:pPr>
    </w:p>
    <w:p w14:paraId="1034CE6C" w14:textId="3FCF0491" w:rsidR="00F61E8F" w:rsidRPr="00B750C6" w:rsidRDefault="00F61E8F" w:rsidP="00B750C6">
      <w:pPr>
        <w:jc w:val="both"/>
        <w:rPr>
          <w:rFonts w:ascii="Arial" w:hAnsi="Arial"/>
        </w:rPr>
      </w:pPr>
      <w:r w:rsidRPr="00B750C6">
        <w:rPr>
          <w:rFonts w:ascii="Arial" w:hAnsi="Arial"/>
        </w:rPr>
        <w:t xml:space="preserve">I hope you are all keeping well. I’m just going to try to fill you </w:t>
      </w:r>
      <w:r w:rsidR="00190BD7" w:rsidRPr="00B750C6">
        <w:rPr>
          <w:rFonts w:ascii="Arial" w:hAnsi="Arial"/>
        </w:rPr>
        <w:t xml:space="preserve">in </w:t>
      </w:r>
      <w:r w:rsidRPr="00B750C6">
        <w:rPr>
          <w:rFonts w:ascii="Arial" w:hAnsi="Arial"/>
        </w:rPr>
        <w:t>a little with what’s been happening over the past few weeks.</w:t>
      </w:r>
    </w:p>
    <w:p w14:paraId="36FCAC46" w14:textId="1669DD50" w:rsidR="00F61E8F" w:rsidRPr="00B750C6" w:rsidRDefault="00F61E8F" w:rsidP="00B750C6">
      <w:pPr>
        <w:jc w:val="both"/>
        <w:rPr>
          <w:rFonts w:ascii="Arial" w:hAnsi="Arial"/>
        </w:rPr>
      </w:pPr>
    </w:p>
    <w:p w14:paraId="5DCFF31B" w14:textId="61D999AF" w:rsidR="00F61E8F" w:rsidRDefault="00F61E8F" w:rsidP="00B750C6">
      <w:pPr>
        <w:jc w:val="both"/>
        <w:rPr>
          <w:rFonts w:ascii="Arial" w:hAnsi="Arial"/>
          <w:b/>
          <w:bCs/>
          <w:color w:val="FF0000"/>
          <w:u w:val="single"/>
        </w:rPr>
      </w:pPr>
      <w:r w:rsidRPr="00097F6A">
        <w:rPr>
          <w:rFonts w:ascii="Arial" w:hAnsi="Arial"/>
          <w:b/>
          <w:bCs/>
          <w:color w:val="FF0000"/>
          <w:u w:val="single"/>
        </w:rPr>
        <w:t xml:space="preserve">March </w:t>
      </w:r>
      <w:r w:rsidR="00B750C6" w:rsidRPr="00097F6A">
        <w:rPr>
          <w:rFonts w:ascii="Arial" w:hAnsi="Arial"/>
          <w:b/>
          <w:bCs/>
          <w:color w:val="FF0000"/>
          <w:u w:val="single"/>
        </w:rPr>
        <w:t>M</w:t>
      </w:r>
      <w:r w:rsidRPr="00097F6A">
        <w:rPr>
          <w:rFonts w:ascii="Arial" w:hAnsi="Arial"/>
          <w:b/>
          <w:bCs/>
          <w:color w:val="FF0000"/>
          <w:u w:val="single"/>
        </w:rPr>
        <w:t>eeting</w:t>
      </w:r>
    </w:p>
    <w:p w14:paraId="73E9AA95" w14:textId="77777777" w:rsidR="00097F6A" w:rsidRPr="00097F6A" w:rsidRDefault="00097F6A" w:rsidP="00B750C6">
      <w:pPr>
        <w:jc w:val="both"/>
        <w:rPr>
          <w:rFonts w:ascii="Arial" w:hAnsi="Arial"/>
          <w:b/>
          <w:bCs/>
          <w:color w:val="FF0000"/>
          <w:u w:val="single"/>
        </w:rPr>
      </w:pPr>
    </w:p>
    <w:p w14:paraId="4E747A29" w14:textId="0F2DC3CD" w:rsidR="00F61E8F" w:rsidRPr="00B750C6" w:rsidRDefault="00F61E8F" w:rsidP="00B750C6">
      <w:pPr>
        <w:jc w:val="both"/>
        <w:rPr>
          <w:rFonts w:ascii="Arial" w:hAnsi="Arial"/>
        </w:rPr>
      </w:pPr>
      <w:r w:rsidRPr="00B750C6">
        <w:rPr>
          <w:rFonts w:ascii="Arial" w:hAnsi="Arial"/>
        </w:rPr>
        <w:t>We had a tremendous attendance at this meeting</w:t>
      </w:r>
      <w:r w:rsidR="00296A3F" w:rsidRPr="00B750C6">
        <w:rPr>
          <w:rFonts w:ascii="Arial" w:hAnsi="Arial"/>
        </w:rPr>
        <w:t>, it was good to see our group really flourishing</w:t>
      </w:r>
      <w:r w:rsidRPr="00B750C6">
        <w:rPr>
          <w:rFonts w:ascii="Arial" w:hAnsi="Arial"/>
        </w:rPr>
        <w:t xml:space="preserve">. As well as the usual chatting, coffee/tea drinking and biscuit eating, we were lucky enough to have </w:t>
      </w:r>
      <w:r w:rsidR="00296A3F" w:rsidRPr="00B750C6">
        <w:rPr>
          <w:rFonts w:ascii="Arial" w:hAnsi="Arial"/>
        </w:rPr>
        <w:t>a talk from Siobhan Goodwin who is the Community Engagement Manager for the Bishop’s Palace. She was able to tell us a little of the history of the Palace and the Cathedral and their role in the local community. The Palace</w:t>
      </w:r>
      <w:r w:rsidR="007B0BDB" w:rsidRPr="00B750C6">
        <w:rPr>
          <w:rFonts w:ascii="Arial" w:hAnsi="Arial"/>
        </w:rPr>
        <w:t xml:space="preserve">, which has been home to the </w:t>
      </w:r>
      <w:r w:rsidR="00190BD7" w:rsidRPr="00B750C6">
        <w:rPr>
          <w:rFonts w:ascii="Arial" w:hAnsi="Arial"/>
        </w:rPr>
        <w:t>b</w:t>
      </w:r>
      <w:r w:rsidR="007B0BDB" w:rsidRPr="00B750C6">
        <w:rPr>
          <w:rFonts w:ascii="Arial" w:hAnsi="Arial"/>
        </w:rPr>
        <w:t xml:space="preserve">ishops </w:t>
      </w:r>
      <w:r w:rsidR="00190BD7" w:rsidRPr="00B750C6">
        <w:rPr>
          <w:rFonts w:ascii="Arial" w:hAnsi="Arial"/>
        </w:rPr>
        <w:t xml:space="preserve">of Bath and Wells </w:t>
      </w:r>
      <w:r w:rsidR="007B0BDB" w:rsidRPr="00B750C6">
        <w:rPr>
          <w:rFonts w:ascii="Arial" w:hAnsi="Arial"/>
        </w:rPr>
        <w:t xml:space="preserve">for </w:t>
      </w:r>
      <w:r w:rsidR="00190BD7" w:rsidRPr="00B750C6">
        <w:rPr>
          <w:rFonts w:ascii="Arial" w:hAnsi="Arial"/>
        </w:rPr>
        <w:t xml:space="preserve">over </w:t>
      </w:r>
      <w:r w:rsidR="007B0BDB" w:rsidRPr="00B750C6">
        <w:rPr>
          <w:rFonts w:ascii="Arial" w:hAnsi="Arial"/>
        </w:rPr>
        <w:t xml:space="preserve">800 years, </w:t>
      </w:r>
      <w:r w:rsidR="00296A3F" w:rsidRPr="00B750C6">
        <w:rPr>
          <w:rFonts w:ascii="Arial" w:hAnsi="Arial"/>
        </w:rPr>
        <w:t>was built by Bishop Jocelyn on land</w:t>
      </w:r>
      <w:r w:rsidR="00A91ACF" w:rsidRPr="00B750C6">
        <w:rPr>
          <w:rFonts w:ascii="Arial" w:hAnsi="Arial"/>
        </w:rPr>
        <w:t xml:space="preserve"> </w:t>
      </w:r>
      <w:r w:rsidR="008E0496" w:rsidRPr="00B750C6">
        <w:rPr>
          <w:rFonts w:ascii="Arial" w:hAnsi="Arial"/>
        </w:rPr>
        <w:t>given by King John in the 1200s</w:t>
      </w:r>
      <w:r w:rsidR="00A91ACF" w:rsidRPr="00B750C6">
        <w:rPr>
          <w:rFonts w:ascii="Arial" w:hAnsi="Arial"/>
        </w:rPr>
        <w:t xml:space="preserve">. Bishop </w:t>
      </w:r>
      <w:proofErr w:type="spellStart"/>
      <w:r w:rsidR="00A91ACF" w:rsidRPr="00B750C6">
        <w:rPr>
          <w:rFonts w:ascii="Arial" w:hAnsi="Arial"/>
        </w:rPr>
        <w:t>Beckington</w:t>
      </w:r>
      <w:proofErr w:type="spellEnd"/>
      <w:r w:rsidR="00A91ACF" w:rsidRPr="00B750C6">
        <w:rPr>
          <w:rFonts w:ascii="Arial" w:hAnsi="Arial"/>
        </w:rPr>
        <w:t xml:space="preserve"> gave us clean drinking </w:t>
      </w:r>
      <w:r w:rsidR="007B0BDB" w:rsidRPr="00B750C6">
        <w:rPr>
          <w:rFonts w:ascii="Arial" w:hAnsi="Arial"/>
        </w:rPr>
        <w:t xml:space="preserve">water </w:t>
      </w:r>
      <w:r w:rsidR="00A91ACF" w:rsidRPr="00B750C6">
        <w:rPr>
          <w:rFonts w:ascii="Arial" w:hAnsi="Arial"/>
        </w:rPr>
        <w:t>sourced from the wells in the grounds of the Palace</w:t>
      </w:r>
      <w:r w:rsidR="008E0496" w:rsidRPr="00B750C6">
        <w:rPr>
          <w:rFonts w:ascii="Arial" w:hAnsi="Arial"/>
        </w:rPr>
        <w:t xml:space="preserve"> </w:t>
      </w:r>
      <w:r w:rsidR="00190BD7" w:rsidRPr="00B750C6">
        <w:rPr>
          <w:rFonts w:ascii="Arial" w:hAnsi="Arial"/>
        </w:rPr>
        <w:t>and</w:t>
      </w:r>
      <w:r w:rsidR="008E0496" w:rsidRPr="00B750C6">
        <w:rPr>
          <w:rFonts w:ascii="Arial" w:hAnsi="Arial"/>
        </w:rPr>
        <w:t xml:space="preserve"> </w:t>
      </w:r>
      <w:r w:rsidR="00E11F4E" w:rsidRPr="00B750C6">
        <w:rPr>
          <w:rFonts w:ascii="Arial" w:hAnsi="Arial"/>
        </w:rPr>
        <w:t xml:space="preserve">it </w:t>
      </w:r>
      <w:r w:rsidR="008E0496" w:rsidRPr="00B750C6">
        <w:rPr>
          <w:rFonts w:ascii="Arial" w:hAnsi="Arial"/>
        </w:rPr>
        <w:t xml:space="preserve">can still be seen trickling down </w:t>
      </w:r>
      <w:r w:rsidR="00190BD7" w:rsidRPr="00B750C6">
        <w:rPr>
          <w:rFonts w:ascii="Arial" w:hAnsi="Arial"/>
        </w:rPr>
        <w:t>both sides</w:t>
      </w:r>
      <w:r w:rsidR="008E0496" w:rsidRPr="00B750C6">
        <w:rPr>
          <w:rFonts w:ascii="Arial" w:hAnsi="Arial"/>
        </w:rPr>
        <w:t xml:space="preserve"> of the High Street. </w:t>
      </w:r>
      <w:r w:rsidR="00A91ACF" w:rsidRPr="00B750C6">
        <w:rPr>
          <w:rFonts w:ascii="Arial" w:hAnsi="Arial"/>
        </w:rPr>
        <w:t xml:space="preserve">The moat was built during the </w:t>
      </w:r>
      <w:r w:rsidR="008E0496" w:rsidRPr="00B750C6">
        <w:rPr>
          <w:rFonts w:ascii="Arial" w:hAnsi="Arial"/>
        </w:rPr>
        <w:t>mid</w:t>
      </w:r>
      <w:r w:rsidR="007B0BDB" w:rsidRPr="00B750C6">
        <w:rPr>
          <w:rFonts w:ascii="Arial" w:hAnsi="Arial"/>
        </w:rPr>
        <w:t>-</w:t>
      </w:r>
      <w:r w:rsidR="00A91ACF" w:rsidRPr="00B750C6">
        <w:rPr>
          <w:rFonts w:ascii="Arial" w:hAnsi="Arial"/>
        </w:rPr>
        <w:t xml:space="preserve">1300s as </w:t>
      </w:r>
      <w:r w:rsidR="007B0BDB" w:rsidRPr="00B750C6">
        <w:rPr>
          <w:rFonts w:ascii="Arial" w:hAnsi="Arial"/>
        </w:rPr>
        <w:t>was</w:t>
      </w:r>
      <w:r w:rsidR="00A91ACF" w:rsidRPr="00B750C6">
        <w:rPr>
          <w:rFonts w:ascii="Arial" w:hAnsi="Arial"/>
        </w:rPr>
        <w:t xml:space="preserve"> Vicars Close, which is the oldest purely residential street with original buildings surviving intact in Europe</w:t>
      </w:r>
      <w:r w:rsidR="007B0BDB" w:rsidRPr="00B750C6">
        <w:rPr>
          <w:rFonts w:ascii="Arial" w:hAnsi="Arial"/>
        </w:rPr>
        <w:t>.</w:t>
      </w:r>
    </w:p>
    <w:p w14:paraId="6C3DA41F" w14:textId="7022F696" w:rsidR="00190BD7" w:rsidRPr="00B750C6" w:rsidRDefault="00190BD7" w:rsidP="00B750C6">
      <w:pPr>
        <w:jc w:val="both"/>
        <w:rPr>
          <w:rFonts w:ascii="Arial" w:hAnsi="Arial"/>
        </w:rPr>
      </w:pPr>
      <w:r w:rsidRPr="00B750C6">
        <w:rPr>
          <w:rFonts w:ascii="Arial" w:hAnsi="Arial"/>
        </w:rPr>
        <w:t xml:space="preserve">The Palace Trust is a charity which now looks to how it can benefit the community and ensure the future of the Palace. They reach out to </w:t>
      </w:r>
      <w:r w:rsidR="00E11F4E" w:rsidRPr="00B750C6">
        <w:rPr>
          <w:rFonts w:ascii="Arial" w:hAnsi="Arial"/>
        </w:rPr>
        <w:t xml:space="preserve">engage with </w:t>
      </w:r>
      <w:r w:rsidRPr="00B750C6">
        <w:rPr>
          <w:rFonts w:ascii="Arial" w:hAnsi="Arial"/>
        </w:rPr>
        <w:t>visitors and schools.</w:t>
      </w:r>
      <w:r w:rsidR="00D53788" w:rsidRPr="00B750C6">
        <w:rPr>
          <w:rFonts w:ascii="Arial" w:hAnsi="Arial"/>
        </w:rPr>
        <w:t xml:space="preserve"> It is through this that we were able to secure the room in which we meet.</w:t>
      </w:r>
    </w:p>
    <w:p w14:paraId="147821A0" w14:textId="6BDCBB15" w:rsidR="00E11F4E" w:rsidRPr="00B750C6" w:rsidRDefault="00E11F4E" w:rsidP="00B750C6">
      <w:pPr>
        <w:jc w:val="both"/>
        <w:rPr>
          <w:rFonts w:ascii="Arial" w:hAnsi="Arial"/>
        </w:rPr>
      </w:pPr>
      <w:r w:rsidRPr="00B750C6">
        <w:rPr>
          <w:rFonts w:ascii="Arial" w:hAnsi="Arial"/>
        </w:rPr>
        <w:t xml:space="preserve">We’re looking forward to meeting with Siobhan again in July when we’ll be having an escorted ‘well-being’ walk around the Bishop’s Palace gardens. To this end we have been given some tickets for the grounds which we can use all year.  </w:t>
      </w:r>
    </w:p>
    <w:p w14:paraId="0E020B3E" w14:textId="7F7611AD" w:rsidR="00E5727D" w:rsidRPr="00B750C6" w:rsidRDefault="00E5727D" w:rsidP="00B750C6">
      <w:pPr>
        <w:jc w:val="both"/>
        <w:rPr>
          <w:rFonts w:ascii="Arial" w:hAnsi="Arial"/>
        </w:rPr>
      </w:pPr>
    </w:p>
    <w:p w14:paraId="2A82693D" w14:textId="680C0D1E" w:rsidR="00E5727D" w:rsidRPr="00B750C6" w:rsidRDefault="00E5727D" w:rsidP="00B750C6">
      <w:pPr>
        <w:jc w:val="both"/>
        <w:rPr>
          <w:rFonts w:ascii="Arial" w:hAnsi="Arial"/>
        </w:rPr>
      </w:pPr>
    </w:p>
    <w:p w14:paraId="31602E70" w14:textId="1D04F28C" w:rsidR="00E5727D" w:rsidRPr="00B750C6" w:rsidRDefault="00E5727D" w:rsidP="00B750C6">
      <w:pPr>
        <w:jc w:val="both"/>
        <w:rPr>
          <w:rFonts w:ascii="Arial" w:hAnsi="Arial"/>
          <w:b/>
          <w:bCs/>
          <w:color w:val="FF0000"/>
          <w:u w:val="single"/>
        </w:rPr>
      </w:pPr>
      <w:r w:rsidRPr="00B750C6">
        <w:rPr>
          <w:rFonts w:ascii="Arial" w:hAnsi="Arial"/>
          <w:b/>
          <w:bCs/>
          <w:color w:val="FF0000"/>
          <w:u w:val="single"/>
        </w:rPr>
        <w:t>April Meeting</w:t>
      </w:r>
      <w:r w:rsidR="008A7058" w:rsidRPr="00B750C6">
        <w:rPr>
          <w:rFonts w:ascii="Arial" w:hAnsi="Arial"/>
          <w:b/>
          <w:bCs/>
          <w:color w:val="FF0000"/>
          <w:u w:val="single"/>
        </w:rPr>
        <w:t xml:space="preserve"> – Friday 8</w:t>
      </w:r>
      <w:r w:rsidR="008A7058" w:rsidRPr="00B750C6">
        <w:rPr>
          <w:rFonts w:ascii="Arial" w:hAnsi="Arial"/>
          <w:b/>
          <w:bCs/>
          <w:color w:val="FF0000"/>
          <w:u w:val="single"/>
          <w:vertAlign w:val="superscript"/>
        </w:rPr>
        <w:t>th</w:t>
      </w:r>
      <w:r w:rsidR="008A7058" w:rsidRPr="00B750C6">
        <w:rPr>
          <w:rFonts w:ascii="Arial" w:hAnsi="Arial"/>
          <w:b/>
          <w:bCs/>
          <w:color w:val="FF0000"/>
          <w:u w:val="single"/>
        </w:rPr>
        <w:t xml:space="preserve"> April</w:t>
      </w:r>
    </w:p>
    <w:p w14:paraId="53C0DA59" w14:textId="28856F36" w:rsidR="00E5727D" w:rsidRPr="00B750C6" w:rsidRDefault="00E5727D" w:rsidP="00B750C6">
      <w:pPr>
        <w:jc w:val="both"/>
        <w:rPr>
          <w:rFonts w:ascii="Arial" w:hAnsi="Arial"/>
          <w:b/>
          <w:bCs/>
          <w:color w:val="FF0000"/>
          <w:u w:val="single"/>
        </w:rPr>
      </w:pPr>
    </w:p>
    <w:p w14:paraId="22082D28" w14:textId="6DB6BCC6" w:rsidR="00E5727D" w:rsidRPr="00B750C6" w:rsidRDefault="008A7058" w:rsidP="00B750C6">
      <w:pPr>
        <w:jc w:val="both"/>
        <w:rPr>
          <w:rFonts w:ascii="Arial" w:hAnsi="Arial"/>
        </w:rPr>
      </w:pPr>
      <w:r w:rsidRPr="00B750C6">
        <w:rPr>
          <w:rFonts w:ascii="Arial" w:hAnsi="Arial"/>
        </w:rPr>
        <w:t>We’re looking forward to seeing you all back at the Bishop’s Palace for our next meeting on Friday, 8</w:t>
      </w:r>
      <w:r w:rsidRPr="00B750C6">
        <w:rPr>
          <w:rFonts w:ascii="Arial" w:hAnsi="Arial"/>
          <w:vertAlign w:val="superscript"/>
        </w:rPr>
        <w:t>th</w:t>
      </w:r>
      <w:r w:rsidRPr="00B750C6">
        <w:rPr>
          <w:rFonts w:ascii="Arial" w:hAnsi="Arial"/>
        </w:rPr>
        <w:t xml:space="preserve"> April.  It’s been good to see our numbers gradually increasing over the last few months and we’re always happy to welcome new members. </w:t>
      </w:r>
    </w:p>
    <w:p w14:paraId="1674ECF8" w14:textId="709B9DE3" w:rsidR="008A7058" w:rsidRPr="00B750C6" w:rsidRDefault="00097F6A" w:rsidP="00B750C6">
      <w:pPr>
        <w:jc w:val="both"/>
        <w:rPr>
          <w:rFonts w:ascii="Arial" w:hAnsi="Arial"/>
        </w:rPr>
      </w:pPr>
      <w:r w:rsidRPr="00B750C6">
        <w:rPr>
          <w:rFonts w:ascii="Arial" w:hAnsi="Arial"/>
        </w:rPr>
        <w:t>Unfortunately,</w:t>
      </w:r>
      <w:r w:rsidR="008A7058" w:rsidRPr="00B750C6">
        <w:rPr>
          <w:rFonts w:ascii="Arial" w:hAnsi="Arial"/>
        </w:rPr>
        <w:t xml:space="preserve"> the speaker for this month has not been able to attend so we’ll just have to spend more time talking, </w:t>
      </w:r>
      <w:proofErr w:type="gramStart"/>
      <w:r w:rsidR="008A7058" w:rsidRPr="00B750C6">
        <w:rPr>
          <w:rFonts w:ascii="Arial" w:hAnsi="Arial"/>
        </w:rPr>
        <w:t>eating</w:t>
      </w:r>
      <w:proofErr w:type="gramEnd"/>
      <w:r w:rsidR="008A7058" w:rsidRPr="00B750C6">
        <w:rPr>
          <w:rFonts w:ascii="Arial" w:hAnsi="Arial"/>
        </w:rPr>
        <w:t xml:space="preserve"> and drinking! </w:t>
      </w:r>
      <w:r w:rsidR="00680D62" w:rsidRPr="00B750C6">
        <w:rPr>
          <w:rFonts w:ascii="Arial" w:hAnsi="Arial"/>
        </w:rPr>
        <w:t xml:space="preserve">It came too late to engage another speaker but, of course, if you have any hidden talents, interests, </w:t>
      </w:r>
      <w:proofErr w:type="gramStart"/>
      <w:r w:rsidR="00680D62" w:rsidRPr="00B750C6">
        <w:rPr>
          <w:rFonts w:ascii="Arial" w:hAnsi="Arial"/>
        </w:rPr>
        <w:t>collections</w:t>
      </w:r>
      <w:proofErr w:type="gramEnd"/>
      <w:r w:rsidR="00680D62" w:rsidRPr="00B750C6">
        <w:rPr>
          <w:rFonts w:ascii="Arial" w:hAnsi="Arial"/>
        </w:rPr>
        <w:t xml:space="preserve"> or hobbies that you’d like to talk to us about, that would be very welcome. The good news is that for the May meeting we are going to have a talk about fire safety in the home from the community fire service people. They will be telling us about ways of keeping ourselves safe from the dangers of accidental fires and will be happy to answer questions.  </w:t>
      </w:r>
    </w:p>
    <w:p w14:paraId="7A4DF0D4" w14:textId="4C564B6C" w:rsidR="00190BD7" w:rsidRDefault="00190BD7" w:rsidP="00B750C6">
      <w:pPr>
        <w:jc w:val="both"/>
        <w:rPr>
          <w:rFonts w:ascii="Arial" w:hAnsi="Arial"/>
          <w:b/>
          <w:bCs/>
        </w:rPr>
      </w:pPr>
    </w:p>
    <w:p w14:paraId="259842D5" w14:textId="5D489BA0" w:rsidR="00097F6A" w:rsidRDefault="00097F6A" w:rsidP="00B750C6">
      <w:pPr>
        <w:jc w:val="both"/>
        <w:rPr>
          <w:rFonts w:ascii="Arial" w:hAnsi="Arial"/>
          <w:b/>
          <w:bCs/>
        </w:rPr>
      </w:pPr>
    </w:p>
    <w:p w14:paraId="45873672" w14:textId="77777777" w:rsidR="00097F6A" w:rsidRPr="00B750C6" w:rsidRDefault="00097F6A" w:rsidP="00B750C6">
      <w:pPr>
        <w:jc w:val="both"/>
        <w:rPr>
          <w:rFonts w:ascii="Arial" w:hAnsi="Arial"/>
          <w:b/>
          <w:bCs/>
        </w:rPr>
      </w:pPr>
    </w:p>
    <w:p w14:paraId="10A48EF6" w14:textId="6642186D" w:rsidR="00C003DF" w:rsidRDefault="00C003DF" w:rsidP="00B750C6">
      <w:pPr>
        <w:jc w:val="both"/>
        <w:rPr>
          <w:rFonts w:ascii="Arial" w:hAnsi="Arial"/>
          <w:b/>
          <w:bCs/>
          <w:color w:val="FF0000"/>
          <w:u w:val="single"/>
        </w:rPr>
      </w:pPr>
      <w:r w:rsidRPr="00097F6A">
        <w:rPr>
          <w:rFonts w:ascii="Arial" w:hAnsi="Arial"/>
          <w:b/>
          <w:bCs/>
          <w:color w:val="FF0000"/>
          <w:u w:val="single"/>
        </w:rPr>
        <w:lastRenderedPageBreak/>
        <w:t>March ‘Golf Club’ lunch</w:t>
      </w:r>
    </w:p>
    <w:p w14:paraId="10B00902" w14:textId="77777777" w:rsidR="00097F6A" w:rsidRPr="00097F6A" w:rsidRDefault="00097F6A" w:rsidP="00B750C6">
      <w:pPr>
        <w:jc w:val="both"/>
        <w:rPr>
          <w:rFonts w:ascii="Arial" w:hAnsi="Arial"/>
          <w:b/>
          <w:bCs/>
          <w:color w:val="FF0000"/>
          <w:u w:val="single"/>
        </w:rPr>
      </w:pPr>
    </w:p>
    <w:p w14:paraId="140D1B4F" w14:textId="77777777" w:rsidR="00C003DF" w:rsidRPr="00B750C6" w:rsidRDefault="00C003DF" w:rsidP="00B750C6">
      <w:pPr>
        <w:jc w:val="both"/>
        <w:rPr>
          <w:rFonts w:ascii="Arial" w:hAnsi="Arial"/>
        </w:rPr>
      </w:pPr>
      <w:r w:rsidRPr="00B750C6">
        <w:rPr>
          <w:rFonts w:ascii="Arial" w:hAnsi="Arial"/>
        </w:rPr>
        <w:t xml:space="preserve">Once again, we had a lovely lunch at the Wells Golf Club. Thanks again to Geoff for liaising with the chef at the club who produced some delicious steak, </w:t>
      </w:r>
      <w:proofErr w:type="gramStart"/>
      <w:r w:rsidRPr="00B750C6">
        <w:rPr>
          <w:rFonts w:ascii="Arial" w:hAnsi="Arial"/>
        </w:rPr>
        <w:t>chips</w:t>
      </w:r>
      <w:proofErr w:type="gramEnd"/>
      <w:r w:rsidRPr="00B750C6">
        <w:rPr>
          <w:rFonts w:ascii="Arial" w:hAnsi="Arial"/>
        </w:rPr>
        <w:t xml:space="preserve"> and peas. We’ll probably be having another meal there in late April, but I’ll let you know more about another time when I know more.</w:t>
      </w:r>
    </w:p>
    <w:p w14:paraId="26A1D14F" w14:textId="4D5A4A4D" w:rsidR="00C003DF" w:rsidRPr="00B750C6" w:rsidRDefault="00C003DF" w:rsidP="00B750C6">
      <w:pPr>
        <w:jc w:val="both"/>
        <w:rPr>
          <w:rFonts w:ascii="Arial" w:hAnsi="Arial"/>
        </w:rPr>
      </w:pPr>
    </w:p>
    <w:p w14:paraId="1BE15985" w14:textId="04385739" w:rsidR="00C003DF" w:rsidRPr="00097F6A" w:rsidRDefault="00C003DF" w:rsidP="00B750C6">
      <w:pPr>
        <w:jc w:val="both"/>
        <w:rPr>
          <w:rFonts w:ascii="Arial" w:hAnsi="Arial"/>
          <w:b/>
          <w:bCs/>
          <w:color w:val="FF0000"/>
          <w:u w:val="single"/>
        </w:rPr>
      </w:pPr>
      <w:r w:rsidRPr="00097F6A">
        <w:rPr>
          <w:rFonts w:ascii="Arial" w:hAnsi="Arial"/>
          <w:b/>
          <w:bCs/>
          <w:color w:val="FF0000"/>
          <w:u w:val="single"/>
        </w:rPr>
        <w:t>Email address</w:t>
      </w:r>
    </w:p>
    <w:p w14:paraId="0076D72A" w14:textId="77777777" w:rsidR="00097F6A" w:rsidRPr="00B750C6" w:rsidRDefault="00097F6A" w:rsidP="00B750C6">
      <w:pPr>
        <w:jc w:val="both"/>
        <w:rPr>
          <w:rFonts w:ascii="Arial" w:hAnsi="Arial"/>
          <w:u w:val="single"/>
        </w:rPr>
      </w:pPr>
    </w:p>
    <w:p w14:paraId="7D5A34E0" w14:textId="085ACFDB" w:rsidR="00C003DF" w:rsidRPr="00B750C6" w:rsidRDefault="00C003DF" w:rsidP="00B750C6">
      <w:pPr>
        <w:jc w:val="both"/>
        <w:rPr>
          <w:rFonts w:ascii="Arial" w:hAnsi="Arial"/>
        </w:rPr>
      </w:pPr>
      <w:r w:rsidRPr="00B750C6">
        <w:rPr>
          <w:rFonts w:ascii="Arial" w:hAnsi="Arial"/>
        </w:rPr>
        <w:t xml:space="preserve">As you will probably have noticed this newsletter, and for that matter all future communications, has come from the new Heads Up Connect email address.  It’s not that I minded using my own personal email address but as that’s in a different name to my married name it could get confusing and there was a danger that communications between members and myself could get lost in the mass of advertising and general junk that seems to find its way into my inbox.  </w:t>
      </w:r>
    </w:p>
    <w:p w14:paraId="1EE4C5AC" w14:textId="49802B67" w:rsidR="00D53788" w:rsidRPr="00B750C6" w:rsidRDefault="00D53788" w:rsidP="00B750C6">
      <w:pPr>
        <w:jc w:val="both"/>
        <w:rPr>
          <w:rFonts w:ascii="Arial" w:hAnsi="Arial"/>
        </w:rPr>
      </w:pPr>
    </w:p>
    <w:p w14:paraId="550DF90A" w14:textId="4DEF2408" w:rsidR="00D53788" w:rsidRPr="00B750C6" w:rsidRDefault="00D53788" w:rsidP="00B750C6">
      <w:pPr>
        <w:jc w:val="both"/>
        <w:rPr>
          <w:rFonts w:ascii="Arial" w:hAnsi="Arial"/>
        </w:rPr>
      </w:pPr>
      <w:r w:rsidRPr="00B750C6">
        <w:rPr>
          <w:rFonts w:ascii="Arial" w:hAnsi="Arial"/>
        </w:rPr>
        <w:t>If any of you have some thoughts on any speakers that you would like to see at our meetings do let us know and we’ll try to get in touch with them.</w:t>
      </w:r>
    </w:p>
    <w:p w14:paraId="18D1851E" w14:textId="38EC8D91" w:rsidR="00D53788" w:rsidRPr="00B750C6" w:rsidRDefault="00D53788" w:rsidP="00B750C6">
      <w:pPr>
        <w:jc w:val="both"/>
        <w:rPr>
          <w:rFonts w:ascii="Arial" w:hAnsi="Arial"/>
        </w:rPr>
      </w:pPr>
    </w:p>
    <w:p w14:paraId="65FFB9F5" w14:textId="7523A944" w:rsidR="00D53788" w:rsidRPr="00B750C6" w:rsidRDefault="00D53788" w:rsidP="00B750C6">
      <w:pPr>
        <w:jc w:val="both"/>
        <w:rPr>
          <w:rFonts w:ascii="Arial" w:hAnsi="Arial"/>
        </w:rPr>
      </w:pPr>
      <w:r w:rsidRPr="00B750C6">
        <w:rPr>
          <w:rFonts w:ascii="Arial" w:hAnsi="Arial"/>
        </w:rPr>
        <w:t>I’m really looking forward to seeing you all on Friday, 8</w:t>
      </w:r>
      <w:r w:rsidRPr="00B750C6">
        <w:rPr>
          <w:rFonts w:ascii="Arial" w:hAnsi="Arial"/>
          <w:vertAlign w:val="superscript"/>
        </w:rPr>
        <w:t>th</w:t>
      </w:r>
      <w:r w:rsidRPr="00B750C6">
        <w:rPr>
          <w:rFonts w:ascii="Arial" w:hAnsi="Arial"/>
        </w:rPr>
        <w:t xml:space="preserve"> April at the Bishop’s Palace.</w:t>
      </w:r>
    </w:p>
    <w:p w14:paraId="2B618E9A" w14:textId="77777777" w:rsidR="00D53788" w:rsidRPr="00B750C6" w:rsidRDefault="00D53788" w:rsidP="00B750C6">
      <w:pPr>
        <w:jc w:val="both"/>
        <w:rPr>
          <w:rFonts w:ascii="Arial" w:hAnsi="Arial"/>
        </w:rPr>
      </w:pPr>
    </w:p>
    <w:p w14:paraId="13E3350E" w14:textId="748848E6" w:rsidR="00D53788" w:rsidRPr="00B750C6" w:rsidRDefault="00D53788" w:rsidP="00B750C6">
      <w:pPr>
        <w:jc w:val="both"/>
        <w:rPr>
          <w:rFonts w:ascii="Arial" w:hAnsi="Arial"/>
        </w:rPr>
      </w:pPr>
      <w:r w:rsidRPr="00B750C6">
        <w:rPr>
          <w:rFonts w:ascii="Arial" w:hAnsi="Arial"/>
        </w:rPr>
        <w:t>Best Wishes,</w:t>
      </w:r>
    </w:p>
    <w:p w14:paraId="0C1BB347" w14:textId="77777777" w:rsidR="00D53788" w:rsidRPr="00B750C6" w:rsidRDefault="00D53788" w:rsidP="00B750C6">
      <w:pPr>
        <w:jc w:val="both"/>
        <w:rPr>
          <w:rFonts w:ascii="Arial" w:hAnsi="Arial"/>
        </w:rPr>
      </w:pPr>
    </w:p>
    <w:p w14:paraId="676B65B0" w14:textId="6A29153C" w:rsidR="00D53788" w:rsidRPr="00B750C6" w:rsidRDefault="00D53788" w:rsidP="00B750C6">
      <w:pPr>
        <w:jc w:val="both"/>
        <w:rPr>
          <w:rFonts w:ascii="Arial" w:hAnsi="Arial"/>
        </w:rPr>
      </w:pPr>
      <w:r w:rsidRPr="00B750C6">
        <w:rPr>
          <w:rFonts w:ascii="Arial" w:hAnsi="Arial"/>
        </w:rPr>
        <w:t>Jane King</w:t>
      </w:r>
      <w:r w:rsidR="00097F6A">
        <w:rPr>
          <w:rFonts w:ascii="Arial" w:hAnsi="Arial"/>
        </w:rPr>
        <w:t>.</w:t>
      </w:r>
    </w:p>
    <w:p w14:paraId="4A948E38" w14:textId="4020E21F" w:rsidR="00D53788" w:rsidRDefault="00D53788" w:rsidP="00F61E8F">
      <w:pPr>
        <w:rPr>
          <w:rFonts w:ascii="Arial" w:hAnsi="Arial"/>
          <w:sz w:val="28"/>
          <w:szCs w:val="28"/>
        </w:rPr>
      </w:pPr>
    </w:p>
    <w:p w14:paraId="488F88B1" w14:textId="77777777" w:rsidR="00D53788" w:rsidRPr="00C003DF" w:rsidRDefault="00D53788" w:rsidP="00F61E8F">
      <w:pPr>
        <w:rPr>
          <w:rFonts w:ascii="Arial" w:hAnsi="Arial"/>
          <w:sz w:val="28"/>
          <w:szCs w:val="28"/>
        </w:rPr>
      </w:pPr>
    </w:p>
    <w:p w14:paraId="734DE7DE" w14:textId="39F8D594" w:rsidR="006A23BA" w:rsidRDefault="006A23BA" w:rsidP="002A2E98">
      <w:pPr>
        <w:jc w:val="center"/>
        <w:rPr>
          <w:rFonts w:ascii="Kristen ITC" w:hAnsi="Kristen ITC"/>
          <w:color w:val="FF0000"/>
        </w:rPr>
      </w:pPr>
    </w:p>
    <w:p w14:paraId="1A265E1E" w14:textId="77777777" w:rsidR="00C003DF" w:rsidRDefault="00C003DF" w:rsidP="002A2E98">
      <w:pPr>
        <w:jc w:val="center"/>
        <w:rPr>
          <w:rFonts w:ascii="Kristen ITC" w:hAnsi="Kristen ITC"/>
          <w:color w:val="FF0000"/>
        </w:rPr>
      </w:pPr>
    </w:p>
    <w:p w14:paraId="34BF4B28" w14:textId="5EDB70FB" w:rsidR="00F61E8F" w:rsidRDefault="00F61E8F" w:rsidP="00F61E8F"/>
    <w:sectPr w:rsidR="00F61E8F" w:rsidSect="00AB0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67"/>
    <w:rsid w:val="00097F6A"/>
    <w:rsid w:val="000F74E3"/>
    <w:rsid w:val="00190BD7"/>
    <w:rsid w:val="001E2F0C"/>
    <w:rsid w:val="00296A3F"/>
    <w:rsid w:val="002A2E98"/>
    <w:rsid w:val="002D3851"/>
    <w:rsid w:val="003F255F"/>
    <w:rsid w:val="00412160"/>
    <w:rsid w:val="004A01F4"/>
    <w:rsid w:val="005B7435"/>
    <w:rsid w:val="005C50DC"/>
    <w:rsid w:val="00680D62"/>
    <w:rsid w:val="006A23BA"/>
    <w:rsid w:val="0075255A"/>
    <w:rsid w:val="0079084F"/>
    <w:rsid w:val="007B0BDB"/>
    <w:rsid w:val="007C7117"/>
    <w:rsid w:val="007E0429"/>
    <w:rsid w:val="008A7058"/>
    <w:rsid w:val="008E0496"/>
    <w:rsid w:val="00962374"/>
    <w:rsid w:val="0097457C"/>
    <w:rsid w:val="009B3C6A"/>
    <w:rsid w:val="00A814B0"/>
    <w:rsid w:val="00A91ACF"/>
    <w:rsid w:val="00AB0067"/>
    <w:rsid w:val="00AE0103"/>
    <w:rsid w:val="00B1482A"/>
    <w:rsid w:val="00B750C6"/>
    <w:rsid w:val="00C003DF"/>
    <w:rsid w:val="00C13973"/>
    <w:rsid w:val="00C50CEB"/>
    <w:rsid w:val="00C7605C"/>
    <w:rsid w:val="00D53788"/>
    <w:rsid w:val="00E11F4E"/>
    <w:rsid w:val="00E34D63"/>
    <w:rsid w:val="00E40EFD"/>
    <w:rsid w:val="00E5727D"/>
    <w:rsid w:val="00EF0E11"/>
    <w:rsid w:val="00F6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4664"/>
  <w15:chartTrackingRefBased/>
  <w15:docId w15:val="{BF487B29-F889-4041-94EF-03D20A8D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03"/>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cp:lastPrinted>2022-04-03T20:29:00Z</cp:lastPrinted>
  <dcterms:created xsi:type="dcterms:W3CDTF">2022-04-29T09:58:00Z</dcterms:created>
  <dcterms:modified xsi:type="dcterms:W3CDTF">2022-04-29T09:58:00Z</dcterms:modified>
</cp:coreProperties>
</file>